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FA" w:rsidRPr="00A53B6E" w:rsidRDefault="009C24A8" w:rsidP="009C24A8">
      <w:pPr>
        <w:tabs>
          <w:tab w:val="center" w:pos="4677"/>
          <w:tab w:val="left" w:pos="7530"/>
        </w:tabs>
        <w:autoSpaceDE w:val="0"/>
        <w:autoSpaceDN w:val="0"/>
        <w:adjustRightInd w:val="0"/>
        <w:jc w:val="center"/>
        <w:rPr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809625" cy="828675"/>
            <wp:effectExtent l="0" t="0" r="9525" b="9525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FA" w:rsidRPr="00A53B6E" w:rsidRDefault="007056FA" w:rsidP="007056FA">
      <w:pPr>
        <w:tabs>
          <w:tab w:val="center" w:pos="4677"/>
          <w:tab w:val="left" w:pos="753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B6E">
        <w:rPr>
          <w:bCs/>
          <w:noProof/>
          <w:sz w:val="24"/>
          <w:szCs w:val="24"/>
        </w:rPr>
        <w:t xml:space="preserve"> </w:t>
      </w:r>
      <w:r w:rsidRPr="00A53B6E">
        <w:rPr>
          <w:b/>
          <w:bCs/>
          <w:sz w:val="24"/>
          <w:szCs w:val="24"/>
        </w:rPr>
        <w:t xml:space="preserve">                                          Российская Федерация</w:t>
      </w:r>
      <w:r w:rsidRPr="00A53B6E">
        <w:rPr>
          <w:b/>
          <w:bCs/>
          <w:sz w:val="24"/>
          <w:szCs w:val="24"/>
        </w:rPr>
        <w:tab/>
        <w:t xml:space="preserve">             </w:t>
      </w:r>
    </w:p>
    <w:p w:rsidR="007056FA" w:rsidRPr="00A53B6E" w:rsidRDefault="007056FA" w:rsidP="007056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B6E">
        <w:rPr>
          <w:b/>
          <w:bCs/>
          <w:sz w:val="24"/>
          <w:szCs w:val="24"/>
        </w:rPr>
        <w:t>Новгородская область Марёвский муниципальный район</w:t>
      </w:r>
    </w:p>
    <w:p w:rsidR="007056FA" w:rsidRPr="00A53B6E" w:rsidRDefault="007056FA" w:rsidP="007056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B6E">
        <w:rPr>
          <w:b/>
          <w:bCs/>
          <w:sz w:val="24"/>
          <w:szCs w:val="24"/>
        </w:rPr>
        <w:t>Совет депутатов Молвотицкого сельского поселения</w:t>
      </w:r>
    </w:p>
    <w:p w:rsidR="007056FA" w:rsidRPr="00A53B6E" w:rsidRDefault="007056FA" w:rsidP="007056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056FA" w:rsidRPr="00A53B6E" w:rsidRDefault="007056FA" w:rsidP="007056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B6E">
        <w:rPr>
          <w:b/>
          <w:bCs/>
          <w:sz w:val="24"/>
          <w:szCs w:val="24"/>
        </w:rPr>
        <w:t>РЕШЕНИЕ</w:t>
      </w:r>
    </w:p>
    <w:p w:rsidR="007056FA" w:rsidRPr="00A53B6E" w:rsidRDefault="007056FA" w:rsidP="007056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F1342" w:rsidRPr="00DF1342" w:rsidRDefault="00DF1342" w:rsidP="00DF1342">
      <w:pPr>
        <w:autoSpaceDN w:val="0"/>
        <w:rPr>
          <w:b/>
          <w:bCs/>
          <w:kern w:val="2"/>
          <w:sz w:val="24"/>
          <w:szCs w:val="24"/>
        </w:rPr>
      </w:pPr>
      <w:r w:rsidRPr="00DF1342">
        <w:rPr>
          <w:b/>
          <w:bCs/>
          <w:kern w:val="2"/>
          <w:sz w:val="24"/>
          <w:szCs w:val="24"/>
        </w:rPr>
        <w:t xml:space="preserve">от 30.11.2015 № </w:t>
      </w:r>
      <w:r w:rsidR="00E24695">
        <w:rPr>
          <w:b/>
          <w:bCs/>
          <w:kern w:val="2"/>
          <w:sz w:val="24"/>
          <w:szCs w:val="24"/>
        </w:rPr>
        <w:t>13</w:t>
      </w:r>
      <w:r w:rsidRPr="00DF1342">
        <w:rPr>
          <w:b/>
          <w:bCs/>
          <w:kern w:val="2"/>
          <w:sz w:val="24"/>
          <w:szCs w:val="24"/>
        </w:rPr>
        <w:t xml:space="preserve">        </w:t>
      </w:r>
    </w:p>
    <w:p w:rsidR="007056FA" w:rsidRPr="00A53B6E" w:rsidRDefault="007056FA" w:rsidP="007056F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53B6E">
        <w:rPr>
          <w:b/>
          <w:sz w:val="24"/>
          <w:szCs w:val="24"/>
        </w:rPr>
        <w:t xml:space="preserve">с. Молвотицы </w:t>
      </w:r>
    </w:p>
    <w:p w:rsidR="000866D3" w:rsidRDefault="000866D3" w:rsidP="000866D3">
      <w:pPr>
        <w:jc w:val="right"/>
        <w:rPr>
          <w:sz w:val="20"/>
        </w:rPr>
      </w:pPr>
    </w:p>
    <w:p w:rsidR="00D76524" w:rsidRDefault="000866D3" w:rsidP="007056FA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7056FA">
        <w:rPr>
          <w:rFonts w:eastAsia="Calibri"/>
          <w:b/>
          <w:bCs/>
          <w:sz w:val="24"/>
          <w:szCs w:val="24"/>
          <w:lang w:eastAsia="en-US"/>
        </w:rPr>
        <w:t>Об  утверждении Порядка</w:t>
      </w:r>
    </w:p>
    <w:p w:rsidR="00D76524" w:rsidRDefault="002257D5" w:rsidP="007056FA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</w:t>
      </w:r>
      <w:r w:rsidR="000866D3" w:rsidRPr="007056FA">
        <w:rPr>
          <w:rFonts w:eastAsia="Calibri"/>
          <w:b/>
          <w:bCs/>
          <w:sz w:val="24"/>
          <w:szCs w:val="24"/>
          <w:lang w:eastAsia="en-US"/>
        </w:rPr>
        <w:t>роведения</w:t>
      </w:r>
      <w:r w:rsidR="00D76524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0866D3" w:rsidRPr="007056FA">
        <w:rPr>
          <w:rFonts w:eastAsia="Calibri"/>
          <w:b/>
          <w:bCs/>
          <w:sz w:val="24"/>
          <w:szCs w:val="24"/>
          <w:lang w:eastAsia="en-US"/>
        </w:rPr>
        <w:t>антикоррупционной</w:t>
      </w:r>
    </w:p>
    <w:p w:rsidR="002257D5" w:rsidRDefault="000866D3" w:rsidP="007056FA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7056FA">
        <w:rPr>
          <w:rFonts w:eastAsia="Calibri"/>
          <w:b/>
          <w:bCs/>
          <w:sz w:val="24"/>
          <w:szCs w:val="24"/>
          <w:lang w:eastAsia="en-US"/>
        </w:rPr>
        <w:t xml:space="preserve">экспертизы </w:t>
      </w:r>
      <w:proofErr w:type="gramStart"/>
      <w:r w:rsidRPr="007056FA">
        <w:rPr>
          <w:rFonts w:eastAsia="Calibri"/>
          <w:b/>
          <w:bCs/>
          <w:sz w:val="24"/>
          <w:szCs w:val="24"/>
          <w:lang w:eastAsia="en-US"/>
        </w:rPr>
        <w:t>нормативных</w:t>
      </w:r>
      <w:proofErr w:type="gramEnd"/>
      <w:r w:rsidRPr="007056FA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7056FA" w:rsidRDefault="000866D3" w:rsidP="007056FA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7056FA">
        <w:rPr>
          <w:rFonts w:eastAsia="Calibri"/>
          <w:b/>
          <w:bCs/>
          <w:sz w:val="24"/>
          <w:szCs w:val="24"/>
          <w:lang w:eastAsia="en-US"/>
        </w:rPr>
        <w:t>правовых актов (проектов</w:t>
      </w:r>
      <w:proofErr w:type="gramEnd"/>
    </w:p>
    <w:p w:rsidR="002257D5" w:rsidRDefault="000866D3" w:rsidP="007056FA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7056FA">
        <w:rPr>
          <w:rFonts w:eastAsia="Calibri"/>
          <w:b/>
          <w:bCs/>
          <w:sz w:val="24"/>
          <w:szCs w:val="24"/>
          <w:lang w:eastAsia="en-US"/>
        </w:rPr>
        <w:t>нормативных правовых актов)</w:t>
      </w:r>
    </w:p>
    <w:p w:rsidR="002257D5" w:rsidRDefault="000866D3" w:rsidP="007056FA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7056FA">
        <w:rPr>
          <w:rFonts w:eastAsia="Calibri"/>
          <w:b/>
          <w:bCs/>
          <w:sz w:val="24"/>
          <w:szCs w:val="24"/>
          <w:lang w:eastAsia="en-US"/>
        </w:rPr>
        <w:t xml:space="preserve">Совета депутатов </w:t>
      </w:r>
      <w:r w:rsidR="007056FA">
        <w:rPr>
          <w:rFonts w:eastAsia="Calibri"/>
          <w:b/>
          <w:bCs/>
          <w:sz w:val="24"/>
          <w:szCs w:val="24"/>
          <w:lang w:eastAsia="en-US"/>
        </w:rPr>
        <w:t>Молвотицкого</w:t>
      </w:r>
    </w:p>
    <w:p w:rsidR="000866D3" w:rsidRPr="007056FA" w:rsidRDefault="000866D3" w:rsidP="007056FA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  <w:r w:rsidRPr="007056FA">
        <w:rPr>
          <w:rFonts w:eastAsia="Calibri"/>
          <w:b/>
          <w:bCs/>
          <w:sz w:val="24"/>
          <w:szCs w:val="24"/>
          <w:lang w:eastAsia="en-US"/>
        </w:rPr>
        <w:t xml:space="preserve">сельского поселения </w:t>
      </w:r>
    </w:p>
    <w:p w:rsidR="000866D3" w:rsidRPr="007056FA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866D3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0866D3" w:rsidRPr="00934CC0" w:rsidRDefault="000866D3" w:rsidP="000866D3">
      <w:pPr>
        <w:ind w:firstLine="708"/>
        <w:jc w:val="both"/>
        <w:rPr>
          <w:sz w:val="24"/>
          <w:szCs w:val="24"/>
        </w:rPr>
      </w:pPr>
      <w:proofErr w:type="gramStart"/>
      <w:r w:rsidRPr="00934CC0">
        <w:rPr>
          <w:rFonts w:eastAsia="Calibri"/>
          <w:sz w:val="24"/>
          <w:szCs w:val="24"/>
          <w:lang w:eastAsia="en-US"/>
        </w:rPr>
        <w:t xml:space="preserve">В соответствии с федеральными законами от 25 декабря 2008 года      </w:t>
      </w:r>
      <w:hyperlink r:id="rId5" w:history="1">
        <w:r w:rsidRPr="00934CC0">
          <w:rPr>
            <w:rStyle w:val="a3"/>
            <w:rFonts w:eastAsia="Calibri"/>
            <w:sz w:val="24"/>
            <w:szCs w:val="24"/>
            <w:lang w:eastAsia="en-US"/>
          </w:rPr>
          <w:t>№ 273-ФЗ</w:t>
        </w:r>
      </w:hyperlink>
      <w:r w:rsidRPr="00934CC0">
        <w:rPr>
          <w:rFonts w:eastAsia="Calibri"/>
          <w:sz w:val="24"/>
          <w:szCs w:val="24"/>
          <w:lang w:eastAsia="en-US"/>
        </w:rPr>
        <w:t xml:space="preserve"> «О противодействии коррупции», от 17 июля 2009 года </w:t>
      </w:r>
      <w:hyperlink r:id="rId6" w:history="1">
        <w:r w:rsidRPr="00934CC0">
          <w:rPr>
            <w:rStyle w:val="a3"/>
            <w:rFonts w:eastAsia="Calibri"/>
            <w:sz w:val="24"/>
            <w:szCs w:val="24"/>
            <w:lang w:eastAsia="en-US"/>
          </w:rPr>
          <w:t>№ 172-ФЗ</w:t>
        </w:r>
      </w:hyperlink>
      <w:r w:rsidRPr="00934CC0">
        <w:rPr>
          <w:rFonts w:eastAsia="Calibri"/>
          <w:sz w:val="24"/>
          <w:szCs w:val="24"/>
          <w:lang w:eastAsia="en-US"/>
        </w:rPr>
        <w:t xml:space="preserve"> «Об антикоррупционной экспертизе нормативных правовых актов и проектов нормативных правовых актов»,  </w:t>
      </w:r>
      <w:r w:rsidRPr="00934CC0">
        <w:rPr>
          <w:sz w:val="24"/>
          <w:szCs w:val="24"/>
        </w:rPr>
        <w:t>областным законом от 31.08.2009 № 595-ОЗ «О реализации федеральных законов о  противодействии коррупции на территории Новгородской области»</w:t>
      </w:r>
      <w:r w:rsidR="002257D5">
        <w:rPr>
          <w:sz w:val="24"/>
          <w:szCs w:val="24"/>
        </w:rPr>
        <w:t>,</w:t>
      </w:r>
      <w:r w:rsidRPr="00934CC0">
        <w:rPr>
          <w:sz w:val="24"/>
          <w:szCs w:val="24"/>
        </w:rPr>
        <w:t xml:space="preserve">  </w:t>
      </w:r>
      <w:r w:rsidRPr="00934CC0">
        <w:rPr>
          <w:rFonts w:eastAsia="Calibri"/>
          <w:sz w:val="24"/>
          <w:szCs w:val="24"/>
          <w:lang w:eastAsia="en-US"/>
        </w:rPr>
        <w:t xml:space="preserve">Совет депутатов </w:t>
      </w:r>
      <w:r w:rsidR="007056FA" w:rsidRPr="00934CC0">
        <w:rPr>
          <w:rFonts w:eastAsia="Calibri"/>
          <w:sz w:val="24"/>
          <w:szCs w:val="24"/>
          <w:lang w:eastAsia="en-US"/>
        </w:rPr>
        <w:t>Молвотицкого</w:t>
      </w:r>
      <w:r w:rsidRPr="00934CC0">
        <w:rPr>
          <w:rFonts w:eastAsia="Calibri"/>
          <w:sz w:val="24"/>
          <w:szCs w:val="24"/>
          <w:lang w:eastAsia="en-US"/>
        </w:rPr>
        <w:t xml:space="preserve"> сельского поселения</w:t>
      </w:r>
      <w:proofErr w:type="gramEnd"/>
    </w:p>
    <w:p w:rsidR="000866D3" w:rsidRPr="00934CC0" w:rsidRDefault="000866D3" w:rsidP="000866D3">
      <w:pPr>
        <w:rPr>
          <w:sz w:val="24"/>
          <w:szCs w:val="24"/>
        </w:rPr>
      </w:pPr>
      <w:r w:rsidRPr="00934CC0">
        <w:rPr>
          <w:rFonts w:eastAsia="Calibri"/>
          <w:b/>
          <w:sz w:val="24"/>
          <w:szCs w:val="24"/>
          <w:lang w:eastAsia="en-US"/>
        </w:rPr>
        <w:t>РЕШИЛ: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 xml:space="preserve">1. Утвердить прилагаемый </w:t>
      </w:r>
      <w:hyperlink r:id="rId7" w:anchor="Par36" w:history="1">
        <w:r w:rsidRPr="002257D5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Порядок</w:t>
        </w:r>
      </w:hyperlink>
      <w:r w:rsidRPr="00934CC0">
        <w:rPr>
          <w:rFonts w:eastAsia="Calibri"/>
          <w:sz w:val="24"/>
          <w:szCs w:val="24"/>
          <w:lang w:eastAsia="en-US"/>
        </w:rPr>
        <w:t xml:space="preserve"> проведения антикоррупционной экспертизы нормативных правовых актов (проектов нормативных правовых актов) Совета депутатов </w:t>
      </w:r>
      <w:r w:rsidR="007056FA" w:rsidRPr="00934CC0">
        <w:rPr>
          <w:rFonts w:eastAsia="Calibri"/>
          <w:sz w:val="24"/>
          <w:szCs w:val="24"/>
          <w:lang w:eastAsia="en-US"/>
        </w:rPr>
        <w:t>Молвотицкого</w:t>
      </w:r>
      <w:r w:rsidRPr="00934CC0">
        <w:rPr>
          <w:rFonts w:eastAsia="Calibri"/>
          <w:sz w:val="24"/>
          <w:szCs w:val="24"/>
          <w:lang w:eastAsia="en-US"/>
        </w:rPr>
        <w:t xml:space="preserve"> сельского поселения.</w:t>
      </w:r>
    </w:p>
    <w:p w:rsidR="00934CC0" w:rsidRDefault="000866D3" w:rsidP="00934C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2.</w:t>
      </w:r>
      <w:r w:rsidR="002257D5">
        <w:rPr>
          <w:rFonts w:eastAsia="Calibri"/>
          <w:sz w:val="24"/>
          <w:szCs w:val="24"/>
          <w:lang w:eastAsia="en-US"/>
        </w:rPr>
        <w:t xml:space="preserve"> Р</w:t>
      </w:r>
      <w:r w:rsidRPr="00934CC0">
        <w:rPr>
          <w:rFonts w:eastAsia="Calibri"/>
          <w:sz w:val="24"/>
          <w:szCs w:val="24"/>
          <w:lang w:eastAsia="en-US"/>
        </w:rPr>
        <w:t>ешени</w:t>
      </w:r>
      <w:r w:rsidR="002257D5">
        <w:rPr>
          <w:rFonts w:eastAsia="Calibri"/>
          <w:sz w:val="24"/>
          <w:szCs w:val="24"/>
          <w:lang w:eastAsia="en-US"/>
        </w:rPr>
        <w:t>я</w:t>
      </w:r>
      <w:r w:rsidRPr="00934CC0">
        <w:rPr>
          <w:rFonts w:eastAsia="Calibri"/>
          <w:sz w:val="24"/>
          <w:szCs w:val="24"/>
          <w:lang w:eastAsia="en-US"/>
        </w:rPr>
        <w:t xml:space="preserve"> Совета депутатов </w:t>
      </w:r>
      <w:r w:rsidR="007056FA" w:rsidRPr="00934CC0">
        <w:rPr>
          <w:rFonts w:eastAsia="Calibri"/>
          <w:sz w:val="24"/>
          <w:szCs w:val="24"/>
          <w:lang w:eastAsia="en-US"/>
        </w:rPr>
        <w:t>Молвотицкого</w:t>
      </w:r>
      <w:r w:rsidRPr="00934CC0">
        <w:rPr>
          <w:rFonts w:eastAsia="Calibri"/>
          <w:sz w:val="24"/>
          <w:szCs w:val="24"/>
          <w:lang w:eastAsia="en-US"/>
        </w:rPr>
        <w:t xml:space="preserve"> сельского поселения  от </w:t>
      </w:r>
      <w:r w:rsidR="007056FA" w:rsidRPr="00934CC0">
        <w:rPr>
          <w:rFonts w:eastAsia="Calibri"/>
          <w:sz w:val="24"/>
          <w:szCs w:val="24"/>
          <w:lang w:eastAsia="en-US"/>
        </w:rPr>
        <w:t>28</w:t>
      </w:r>
      <w:r w:rsidRPr="00934CC0">
        <w:rPr>
          <w:rFonts w:eastAsia="Calibri"/>
          <w:sz w:val="24"/>
          <w:szCs w:val="24"/>
          <w:lang w:eastAsia="en-US"/>
        </w:rPr>
        <w:t>.1</w:t>
      </w:r>
      <w:r w:rsidR="007056FA" w:rsidRPr="00934CC0">
        <w:rPr>
          <w:rFonts w:eastAsia="Calibri"/>
          <w:sz w:val="24"/>
          <w:szCs w:val="24"/>
          <w:lang w:eastAsia="en-US"/>
        </w:rPr>
        <w:t>0</w:t>
      </w:r>
      <w:r w:rsidRPr="00934CC0">
        <w:rPr>
          <w:rFonts w:eastAsia="Calibri"/>
          <w:sz w:val="24"/>
          <w:szCs w:val="24"/>
          <w:lang w:eastAsia="en-US"/>
        </w:rPr>
        <w:t>.20</w:t>
      </w:r>
      <w:r w:rsidR="007056FA" w:rsidRPr="00934CC0">
        <w:rPr>
          <w:rFonts w:eastAsia="Calibri"/>
          <w:sz w:val="24"/>
          <w:szCs w:val="24"/>
          <w:lang w:eastAsia="en-US"/>
        </w:rPr>
        <w:t>11</w:t>
      </w:r>
      <w:r w:rsidRPr="00934CC0">
        <w:rPr>
          <w:rFonts w:eastAsia="Calibri"/>
          <w:sz w:val="24"/>
          <w:szCs w:val="24"/>
          <w:lang w:eastAsia="en-US"/>
        </w:rPr>
        <w:t xml:space="preserve"> №</w:t>
      </w:r>
      <w:r w:rsidR="007056FA" w:rsidRPr="00934CC0">
        <w:rPr>
          <w:rFonts w:eastAsia="Calibri"/>
          <w:sz w:val="24"/>
          <w:szCs w:val="24"/>
          <w:lang w:eastAsia="en-US"/>
        </w:rPr>
        <w:t xml:space="preserve"> 45</w:t>
      </w:r>
      <w:r w:rsidRPr="00934CC0">
        <w:rPr>
          <w:rFonts w:eastAsia="Calibri"/>
          <w:sz w:val="24"/>
          <w:szCs w:val="24"/>
          <w:lang w:eastAsia="en-US"/>
        </w:rPr>
        <w:t xml:space="preserve">  «Об утверждении Положения о проведении антикоррупционной экспертизы  </w:t>
      </w:r>
      <w:r w:rsidR="007056FA" w:rsidRPr="00934CC0">
        <w:rPr>
          <w:rFonts w:eastAsia="Calibri"/>
          <w:sz w:val="24"/>
          <w:szCs w:val="24"/>
          <w:lang w:eastAsia="en-US"/>
        </w:rPr>
        <w:t>НПА Совета депутатов</w:t>
      </w:r>
      <w:r w:rsidRPr="00934CC0">
        <w:rPr>
          <w:rFonts w:eastAsia="Calibri"/>
          <w:sz w:val="24"/>
          <w:szCs w:val="24"/>
          <w:lang w:eastAsia="en-US"/>
        </w:rPr>
        <w:t xml:space="preserve"> </w:t>
      </w:r>
      <w:r w:rsidR="007056FA" w:rsidRPr="00934CC0">
        <w:rPr>
          <w:rFonts w:eastAsia="Calibri"/>
          <w:sz w:val="24"/>
          <w:szCs w:val="24"/>
          <w:lang w:eastAsia="en-US"/>
        </w:rPr>
        <w:t>Молвотицкого</w:t>
      </w:r>
      <w:r w:rsidRPr="00934CC0">
        <w:rPr>
          <w:rFonts w:eastAsia="Calibri"/>
          <w:sz w:val="24"/>
          <w:szCs w:val="24"/>
          <w:lang w:eastAsia="en-US"/>
        </w:rPr>
        <w:t xml:space="preserve"> сельского поселения и их проектов»</w:t>
      </w:r>
      <w:r w:rsidR="002257D5">
        <w:rPr>
          <w:rFonts w:eastAsia="Calibri"/>
          <w:sz w:val="24"/>
          <w:szCs w:val="24"/>
          <w:lang w:eastAsia="en-US"/>
        </w:rPr>
        <w:t xml:space="preserve">,  </w:t>
      </w:r>
      <w:r w:rsidR="00934CC0" w:rsidRPr="00934CC0">
        <w:rPr>
          <w:rFonts w:eastAsia="Calibri"/>
          <w:sz w:val="24"/>
          <w:szCs w:val="24"/>
          <w:lang w:eastAsia="en-US"/>
        </w:rPr>
        <w:t>от 2</w:t>
      </w:r>
      <w:r w:rsidR="00934CC0">
        <w:rPr>
          <w:rFonts w:eastAsia="Calibri"/>
          <w:sz w:val="24"/>
          <w:szCs w:val="24"/>
          <w:lang w:eastAsia="en-US"/>
        </w:rPr>
        <w:t>2</w:t>
      </w:r>
      <w:r w:rsidR="00934CC0" w:rsidRPr="00934CC0">
        <w:rPr>
          <w:rFonts w:eastAsia="Calibri"/>
          <w:sz w:val="24"/>
          <w:szCs w:val="24"/>
          <w:lang w:eastAsia="en-US"/>
        </w:rPr>
        <w:t>.1</w:t>
      </w:r>
      <w:r w:rsidR="00934CC0">
        <w:rPr>
          <w:rFonts w:eastAsia="Calibri"/>
          <w:sz w:val="24"/>
          <w:szCs w:val="24"/>
          <w:lang w:eastAsia="en-US"/>
        </w:rPr>
        <w:t>2</w:t>
      </w:r>
      <w:r w:rsidR="00934CC0" w:rsidRPr="00934CC0">
        <w:rPr>
          <w:rFonts w:eastAsia="Calibri"/>
          <w:sz w:val="24"/>
          <w:szCs w:val="24"/>
          <w:lang w:eastAsia="en-US"/>
        </w:rPr>
        <w:t xml:space="preserve">.2011 № </w:t>
      </w:r>
      <w:r w:rsidR="00934CC0">
        <w:rPr>
          <w:rFonts w:eastAsia="Calibri"/>
          <w:sz w:val="24"/>
          <w:szCs w:val="24"/>
          <w:lang w:eastAsia="en-US"/>
        </w:rPr>
        <w:t>52</w:t>
      </w:r>
      <w:r w:rsidR="00934CC0" w:rsidRPr="00934CC0">
        <w:rPr>
          <w:rFonts w:eastAsia="Calibri"/>
          <w:sz w:val="24"/>
          <w:szCs w:val="24"/>
          <w:lang w:eastAsia="en-US"/>
        </w:rPr>
        <w:t xml:space="preserve">  «Об утверждении По</w:t>
      </w:r>
      <w:r w:rsidR="00934CC0">
        <w:rPr>
          <w:rFonts w:eastAsia="Calibri"/>
          <w:sz w:val="24"/>
          <w:szCs w:val="24"/>
          <w:lang w:eastAsia="en-US"/>
        </w:rPr>
        <w:t>рядка</w:t>
      </w:r>
      <w:r w:rsidR="00934CC0" w:rsidRPr="00934CC0">
        <w:rPr>
          <w:rFonts w:eastAsia="Calibri"/>
          <w:sz w:val="24"/>
          <w:szCs w:val="24"/>
          <w:lang w:eastAsia="en-US"/>
        </w:rPr>
        <w:t xml:space="preserve"> проведени</w:t>
      </w:r>
      <w:r w:rsidR="00934CC0">
        <w:rPr>
          <w:rFonts w:eastAsia="Calibri"/>
          <w:sz w:val="24"/>
          <w:szCs w:val="24"/>
          <w:lang w:eastAsia="en-US"/>
        </w:rPr>
        <w:t>я</w:t>
      </w:r>
      <w:r w:rsidR="00934CC0" w:rsidRPr="00934CC0">
        <w:rPr>
          <w:rFonts w:eastAsia="Calibri"/>
          <w:sz w:val="24"/>
          <w:szCs w:val="24"/>
          <w:lang w:eastAsia="en-US"/>
        </w:rPr>
        <w:t xml:space="preserve"> антикоррупционной экспертизы  </w:t>
      </w:r>
      <w:r w:rsidR="00934CC0">
        <w:rPr>
          <w:rFonts w:eastAsia="Calibri"/>
          <w:sz w:val="24"/>
          <w:szCs w:val="24"/>
          <w:lang w:eastAsia="en-US"/>
        </w:rPr>
        <w:t xml:space="preserve">нормативных правовых актов </w:t>
      </w:r>
      <w:r w:rsidR="00934CC0" w:rsidRPr="00934CC0">
        <w:rPr>
          <w:rFonts w:eastAsia="Calibri"/>
          <w:sz w:val="24"/>
          <w:szCs w:val="24"/>
          <w:lang w:eastAsia="en-US"/>
        </w:rPr>
        <w:t xml:space="preserve"> Совета депутатов Молвотицкого сельского поселения» считать утратившим</w:t>
      </w:r>
      <w:r w:rsidR="002257D5">
        <w:rPr>
          <w:rFonts w:eastAsia="Calibri"/>
          <w:sz w:val="24"/>
          <w:szCs w:val="24"/>
          <w:lang w:eastAsia="en-US"/>
        </w:rPr>
        <w:t>и</w:t>
      </w:r>
      <w:r w:rsidR="00934CC0" w:rsidRPr="00934CC0">
        <w:rPr>
          <w:rFonts w:eastAsia="Calibri"/>
          <w:sz w:val="24"/>
          <w:szCs w:val="24"/>
          <w:lang w:eastAsia="en-US"/>
        </w:rPr>
        <w:t xml:space="preserve"> силу.</w:t>
      </w:r>
    </w:p>
    <w:p w:rsidR="00934CC0" w:rsidRPr="00934CC0" w:rsidRDefault="00934CC0" w:rsidP="00934CC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2257D5">
        <w:rPr>
          <w:rFonts w:eastAsia="Calibri"/>
          <w:sz w:val="24"/>
          <w:szCs w:val="24"/>
          <w:lang w:eastAsia="en-US"/>
        </w:rPr>
        <w:t>3</w:t>
      </w:r>
      <w:r w:rsidR="000866D3" w:rsidRPr="00934CC0">
        <w:rPr>
          <w:rFonts w:eastAsia="Calibri"/>
          <w:sz w:val="24"/>
          <w:szCs w:val="24"/>
          <w:lang w:eastAsia="en-US"/>
        </w:rPr>
        <w:t xml:space="preserve">. </w:t>
      </w:r>
      <w:r w:rsidRPr="00934CC0">
        <w:rPr>
          <w:rFonts w:eastAsia="Calibri"/>
          <w:sz w:val="24"/>
          <w:szCs w:val="24"/>
          <w:lang w:eastAsia="en-US"/>
        </w:rPr>
        <w:t>Опубликовать решение в  бюллетене «Официальный вестник Молвотицкого сельского поселения» и разместить на официальном сайте Молвотицкого сельского поселения в сети  Интернет.</w:t>
      </w:r>
    </w:p>
    <w:p w:rsidR="000866D3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0866D3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0866D3" w:rsidRPr="00FF2785" w:rsidRDefault="000866D3" w:rsidP="000866D3">
      <w:pPr>
        <w:jc w:val="both"/>
        <w:rPr>
          <w:b/>
          <w:sz w:val="24"/>
          <w:szCs w:val="24"/>
        </w:rPr>
      </w:pPr>
      <w:r w:rsidRPr="00FF2785">
        <w:rPr>
          <w:b/>
          <w:sz w:val="24"/>
          <w:szCs w:val="24"/>
        </w:rPr>
        <w:t xml:space="preserve">Глава  </w:t>
      </w:r>
      <w:r w:rsidR="00934CC0" w:rsidRPr="00FF2785">
        <w:rPr>
          <w:b/>
          <w:sz w:val="24"/>
          <w:szCs w:val="24"/>
        </w:rPr>
        <w:t xml:space="preserve">сельского </w:t>
      </w:r>
      <w:r w:rsidRPr="00FF2785">
        <w:rPr>
          <w:b/>
          <w:sz w:val="24"/>
          <w:szCs w:val="24"/>
        </w:rPr>
        <w:t xml:space="preserve">поселения </w:t>
      </w:r>
      <w:r w:rsidRPr="00FF2785">
        <w:rPr>
          <w:b/>
          <w:sz w:val="24"/>
          <w:szCs w:val="24"/>
        </w:rPr>
        <w:tab/>
      </w:r>
      <w:r w:rsidRPr="00FF2785">
        <w:rPr>
          <w:b/>
          <w:sz w:val="24"/>
          <w:szCs w:val="24"/>
        </w:rPr>
        <w:tab/>
      </w:r>
      <w:r w:rsidRPr="00FF2785">
        <w:rPr>
          <w:b/>
          <w:sz w:val="24"/>
          <w:szCs w:val="24"/>
        </w:rPr>
        <w:tab/>
      </w:r>
      <w:r w:rsidRPr="00FF2785">
        <w:rPr>
          <w:b/>
          <w:sz w:val="24"/>
          <w:szCs w:val="24"/>
        </w:rPr>
        <w:tab/>
      </w:r>
      <w:r w:rsidR="00934CC0" w:rsidRPr="00FF2785">
        <w:rPr>
          <w:b/>
          <w:sz w:val="24"/>
          <w:szCs w:val="24"/>
        </w:rPr>
        <w:t>Н.В</w:t>
      </w:r>
      <w:r w:rsidRPr="00FF2785">
        <w:rPr>
          <w:b/>
          <w:sz w:val="24"/>
          <w:szCs w:val="24"/>
        </w:rPr>
        <w:t>.</w:t>
      </w:r>
      <w:r w:rsidR="00934CC0" w:rsidRPr="00FF2785">
        <w:rPr>
          <w:b/>
          <w:sz w:val="24"/>
          <w:szCs w:val="24"/>
        </w:rPr>
        <w:t>Никитин</w:t>
      </w:r>
    </w:p>
    <w:p w:rsidR="000866D3" w:rsidRDefault="000866D3" w:rsidP="000866D3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0866D3" w:rsidRDefault="000866D3" w:rsidP="000866D3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0866D3" w:rsidRDefault="000866D3" w:rsidP="000866D3">
      <w:pPr>
        <w:autoSpaceDE w:val="0"/>
        <w:autoSpaceDN w:val="0"/>
        <w:adjustRightInd w:val="0"/>
        <w:jc w:val="right"/>
        <w:outlineLvl w:val="0"/>
      </w:pPr>
    </w:p>
    <w:p w:rsidR="00934CC0" w:rsidRDefault="00934CC0" w:rsidP="000866D3">
      <w:pPr>
        <w:autoSpaceDE w:val="0"/>
        <w:autoSpaceDN w:val="0"/>
        <w:adjustRightInd w:val="0"/>
        <w:jc w:val="right"/>
        <w:outlineLvl w:val="0"/>
      </w:pPr>
    </w:p>
    <w:p w:rsidR="00934CC0" w:rsidRDefault="00934CC0" w:rsidP="000866D3">
      <w:pPr>
        <w:autoSpaceDE w:val="0"/>
        <w:autoSpaceDN w:val="0"/>
        <w:adjustRightInd w:val="0"/>
        <w:jc w:val="right"/>
        <w:outlineLvl w:val="0"/>
      </w:pPr>
    </w:p>
    <w:p w:rsidR="00FF2785" w:rsidRDefault="00FF2785" w:rsidP="000866D3">
      <w:pPr>
        <w:autoSpaceDE w:val="0"/>
        <w:autoSpaceDN w:val="0"/>
        <w:adjustRightInd w:val="0"/>
        <w:jc w:val="right"/>
        <w:outlineLvl w:val="0"/>
      </w:pPr>
    </w:p>
    <w:p w:rsidR="00E24695" w:rsidRDefault="00E24695" w:rsidP="000866D3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0866D3" w:rsidRPr="00E24695" w:rsidRDefault="00E24695" w:rsidP="00E2469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</w:t>
      </w:r>
      <w:r w:rsidR="000866D3" w:rsidRPr="00E24695">
        <w:rPr>
          <w:rFonts w:eastAsia="Calibri"/>
          <w:b/>
          <w:sz w:val="24"/>
          <w:szCs w:val="24"/>
          <w:lang w:eastAsia="en-US"/>
        </w:rPr>
        <w:t>Утвержден</w:t>
      </w:r>
    </w:p>
    <w:p w:rsidR="000866D3" w:rsidRPr="00E24695" w:rsidRDefault="00E24695" w:rsidP="00E2469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</w:t>
      </w:r>
      <w:bookmarkStart w:id="0" w:name="_GoBack"/>
      <w:bookmarkEnd w:id="0"/>
      <w:r w:rsidR="000866D3" w:rsidRPr="00E24695">
        <w:rPr>
          <w:rFonts w:eastAsia="Calibri"/>
          <w:b/>
          <w:sz w:val="24"/>
          <w:szCs w:val="24"/>
          <w:lang w:eastAsia="en-US"/>
        </w:rPr>
        <w:t>решением Совета депутатов</w:t>
      </w:r>
    </w:p>
    <w:p w:rsidR="000866D3" w:rsidRPr="00E24695" w:rsidRDefault="007056FA" w:rsidP="000866D3">
      <w:pPr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en-US"/>
        </w:rPr>
      </w:pPr>
      <w:r w:rsidRPr="00E24695">
        <w:rPr>
          <w:rFonts w:eastAsia="Calibri"/>
          <w:b/>
          <w:sz w:val="24"/>
          <w:szCs w:val="24"/>
          <w:lang w:eastAsia="en-US"/>
        </w:rPr>
        <w:t>Молвотицкого</w:t>
      </w:r>
      <w:r w:rsidR="000866D3" w:rsidRPr="00E24695">
        <w:rPr>
          <w:rFonts w:eastAsia="Calibri"/>
          <w:b/>
          <w:sz w:val="24"/>
          <w:szCs w:val="24"/>
          <w:lang w:eastAsia="en-US"/>
        </w:rPr>
        <w:t xml:space="preserve">  сельского поселения </w:t>
      </w:r>
    </w:p>
    <w:p w:rsidR="000866D3" w:rsidRPr="00E24695" w:rsidRDefault="00E24695" w:rsidP="00E24695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о</w:t>
      </w:r>
      <w:r w:rsidR="000866D3" w:rsidRPr="00E24695">
        <w:rPr>
          <w:rFonts w:eastAsia="Calibri"/>
          <w:b/>
          <w:sz w:val="24"/>
          <w:szCs w:val="24"/>
          <w:lang w:eastAsia="en-US"/>
        </w:rPr>
        <w:t>т</w:t>
      </w:r>
      <w:r>
        <w:rPr>
          <w:rFonts w:eastAsia="Calibri"/>
          <w:b/>
          <w:sz w:val="24"/>
          <w:szCs w:val="24"/>
          <w:lang w:eastAsia="en-US"/>
        </w:rPr>
        <w:t xml:space="preserve"> 30.11.</w:t>
      </w:r>
      <w:r w:rsidR="000866D3" w:rsidRPr="00E24695">
        <w:rPr>
          <w:rFonts w:eastAsia="Calibri"/>
          <w:b/>
          <w:sz w:val="24"/>
          <w:szCs w:val="24"/>
          <w:lang w:eastAsia="en-US"/>
        </w:rPr>
        <w:t>201</w:t>
      </w:r>
      <w:r w:rsidR="00FF2785" w:rsidRPr="00E24695">
        <w:rPr>
          <w:rFonts w:eastAsia="Calibri"/>
          <w:b/>
          <w:sz w:val="24"/>
          <w:szCs w:val="24"/>
          <w:lang w:eastAsia="en-US"/>
        </w:rPr>
        <w:t>5</w:t>
      </w:r>
      <w:r w:rsidR="000866D3" w:rsidRPr="00E24695">
        <w:rPr>
          <w:rFonts w:eastAsia="Calibri"/>
          <w:b/>
          <w:sz w:val="24"/>
          <w:szCs w:val="24"/>
          <w:lang w:eastAsia="en-US"/>
        </w:rPr>
        <w:t xml:space="preserve">   №</w:t>
      </w:r>
      <w:r>
        <w:rPr>
          <w:rFonts w:eastAsia="Calibri"/>
          <w:b/>
          <w:sz w:val="24"/>
          <w:szCs w:val="24"/>
          <w:lang w:eastAsia="en-US"/>
        </w:rPr>
        <w:t xml:space="preserve"> 13</w:t>
      </w:r>
    </w:p>
    <w:p w:rsidR="000866D3" w:rsidRPr="002257D5" w:rsidRDefault="00EF6468" w:rsidP="000866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hyperlink r:id="rId8" w:anchor="Par36" w:history="1">
        <w:r w:rsidR="000866D3" w:rsidRPr="002257D5">
          <w:rPr>
            <w:rStyle w:val="a3"/>
            <w:rFonts w:eastAsia="Calibri"/>
            <w:b/>
            <w:color w:val="auto"/>
            <w:sz w:val="24"/>
            <w:szCs w:val="24"/>
            <w:u w:val="none"/>
            <w:lang w:eastAsia="en-US"/>
          </w:rPr>
          <w:t>Порядок</w:t>
        </w:r>
      </w:hyperlink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934CC0">
        <w:rPr>
          <w:rFonts w:eastAsia="Calibri"/>
          <w:b/>
          <w:sz w:val="24"/>
          <w:szCs w:val="24"/>
          <w:lang w:eastAsia="en-US"/>
        </w:rPr>
        <w:t xml:space="preserve">проведения антикоррупционной экспертизы нормативных правовых актов (проектов нормативных правовых актов) Совета депутатов </w:t>
      </w:r>
      <w:r w:rsidR="007056FA" w:rsidRPr="00934CC0">
        <w:rPr>
          <w:rFonts w:eastAsia="Calibri"/>
          <w:b/>
          <w:sz w:val="24"/>
          <w:szCs w:val="24"/>
          <w:lang w:eastAsia="en-US"/>
        </w:rPr>
        <w:t>Молвотицкого</w:t>
      </w:r>
      <w:r w:rsidRPr="00934CC0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</w:p>
    <w:p w:rsidR="000866D3" w:rsidRPr="00934CC0" w:rsidRDefault="000866D3" w:rsidP="000866D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0866D3" w:rsidRPr="00934CC0" w:rsidRDefault="000866D3" w:rsidP="000866D3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1. Общие положения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1.1. В настоящем Порядке используются следующие понятия: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34CC0">
        <w:rPr>
          <w:rFonts w:eastAsia="Calibri"/>
          <w:sz w:val="24"/>
          <w:szCs w:val="24"/>
          <w:lang w:eastAsia="en-US"/>
        </w:rPr>
        <w:t>антикоррупционная</w:t>
      </w:r>
      <w:proofErr w:type="spellEnd"/>
      <w:r w:rsidRPr="00934CC0">
        <w:rPr>
          <w:rFonts w:eastAsia="Calibri"/>
          <w:sz w:val="24"/>
          <w:szCs w:val="24"/>
          <w:lang w:eastAsia="en-US"/>
        </w:rPr>
        <w:t xml:space="preserve"> экспертиза - экспертиза нормативных правовых актов (проектов нормативных правовых актов) Совета депутатов </w:t>
      </w:r>
      <w:r w:rsidR="007056FA" w:rsidRPr="00934CC0">
        <w:rPr>
          <w:rFonts w:eastAsia="Calibri"/>
          <w:sz w:val="24"/>
          <w:szCs w:val="24"/>
          <w:lang w:eastAsia="en-US"/>
        </w:rPr>
        <w:t>Молвотицкого</w:t>
      </w:r>
      <w:r w:rsidRPr="00934CC0">
        <w:rPr>
          <w:rFonts w:eastAsia="Calibri"/>
          <w:sz w:val="24"/>
          <w:szCs w:val="24"/>
          <w:lang w:eastAsia="en-US"/>
        </w:rPr>
        <w:t xml:space="preserve"> сельского  поселения (</w:t>
      </w:r>
      <w:proofErr w:type="spellStart"/>
      <w:r w:rsidRPr="00934CC0">
        <w:rPr>
          <w:rFonts w:eastAsia="Calibri"/>
          <w:sz w:val="24"/>
          <w:szCs w:val="24"/>
          <w:lang w:eastAsia="en-US"/>
        </w:rPr>
        <w:t>далее-Совет</w:t>
      </w:r>
      <w:proofErr w:type="spellEnd"/>
      <w:r w:rsidRPr="00934CC0">
        <w:rPr>
          <w:rFonts w:eastAsia="Calibri"/>
          <w:sz w:val="24"/>
          <w:szCs w:val="24"/>
          <w:lang w:eastAsia="en-US"/>
        </w:rPr>
        <w:t xml:space="preserve"> депутатов поселения) в целях выявления в них коррупциогенных факторов и их последующего устранения;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34CC0">
        <w:rPr>
          <w:rFonts w:eastAsia="Calibri"/>
          <w:sz w:val="24"/>
          <w:szCs w:val="24"/>
          <w:lang w:eastAsia="en-US"/>
        </w:rPr>
        <w:t>коррупциогенные</w:t>
      </w:r>
      <w:proofErr w:type="spellEnd"/>
      <w:r w:rsidRPr="00934CC0">
        <w:rPr>
          <w:rFonts w:eastAsia="Calibri"/>
          <w:sz w:val="24"/>
          <w:szCs w:val="24"/>
          <w:lang w:eastAsia="en-US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934CC0">
        <w:rPr>
          <w:rFonts w:eastAsia="Calibri"/>
          <w:sz w:val="24"/>
          <w:szCs w:val="24"/>
          <w:lang w:eastAsia="en-US"/>
        </w:rPr>
        <w:t>правоприменителя</w:t>
      </w:r>
      <w:proofErr w:type="spellEnd"/>
      <w:r w:rsidRPr="00934CC0">
        <w:rPr>
          <w:rFonts w:eastAsia="Calibri"/>
          <w:sz w:val="24"/>
          <w:szCs w:val="24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1.2. Антикоррупционная экспертиза проводится в отношении решений Совета депутатов поселения, имеющих нормативный характер, и проектов указанных актов (далее - нормативный правовой акт (проект)).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 xml:space="preserve">1.3. Антикоррупционная экспертиза нормативных правовых актов (проектов) проводится согласно </w:t>
      </w:r>
      <w:hyperlink r:id="rId9" w:history="1">
        <w:r w:rsidRPr="00934CC0">
          <w:rPr>
            <w:rStyle w:val="a3"/>
            <w:rFonts w:eastAsia="Calibri"/>
            <w:sz w:val="24"/>
            <w:szCs w:val="24"/>
            <w:lang w:eastAsia="en-US"/>
          </w:rPr>
          <w:t>методике</w:t>
        </w:r>
      </w:hyperlink>
      <w:r w:rsidRPr="00934CC0">
        <w:rPr>
          <w:rFonts w:eastAsia="Calibri"/>
          <w:sz w:val="24"/>
          <w:szCs w:val="24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866D3" w:rsidRPr="00934CC0" w:rsidRDefault="000866D3" w:rsidP="000866D3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2. Антикоррупционная экспертиза нормативного правового акта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2.1. Антикоррупционная экспертиза нормативного правового акта проводится в случае поступления в адрес Совета депутатов поселения</w:t>
      </w:r>
      <w:proofErr w:type="gramStart"/>
      <w:r w:rsidRPr="00934CC0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934CC0">
        <w:rPr>
          <w:rFonts w:eastAsia="Calibri"/>
          <w:sz w:val="24"/>
          <w:szCs w:val="24"/>
          <w:lang w:eastAsia="en-US"/>
        </w:rPr>
        <w:t xml:space="preserve"> Главы </w:t>
      </w:r>
      <w:r w:rsidR="007056FA" w:rsidRPr="00934CC0">
        <w:rPr>
          <w:rFonts w:eastAsia="Calibri"/>
          <w:sz w:val="24"/>
          <w:szCs w:val="24"/>
          <w:lang w:eastAsia="en-US"/>
        </w:rPr>
        <w:t>Молвотицкого</w:t>
      </w:r>
      <w:r w:rsidRPr="00934CC0">
        <w:rPr>
          <w:rFonts w:eastAsia="Calibri"/>
          <w:sz w:val="24"/>
          <w:szCs w:val="24"/>
          <w:lang w:eastAsia="en-US"/>
        </w:rPr>
        <w:t xml:space="preserve"> сельского поселения (</w:t>
      </w:r>
      <w:proofErr w:type="spellStart"/>
      <w:r w:rsidRPr="00934CC0">
        <w:rPr>
          <w:rFonts w:eastAsia="Calibri"/>
          <w:sz w:val="24"/>
          <w:szCs w:val="24"/>
          <w:lang w:eastAsia="en-US"/>
        </w:rPr>
        <w:t>далее-Глава</w:t>
      </w:r>
      <w:proofErr w:type="spellEnd"/>
      <w:r w:rsidRPr="00934CC0">
        <w:rPr>
          <w:rFonts w:eastAsia="Calibri"/>
          <w:sz w:val="24"/>
          <w:szCs w:val="24"/>
          <w:lang w:eastAsia="en-US"/>
        </w:rPr>
        <w:t xml:space="preserve"> поселения) поселения, Администрации </w:t>
      </w:r>
      <w:r w:rsidR="007056FA" w:rsidRPr="00934CC0">
        <w:rPr>
          <w:rFonts w:eastAsia="Calibri"/>
          <w:sz w:val="24"/>
          <w:szCs w:val="24"/>
          <w:lang w:eastAsia="en-US"/>
        </w:rPr>
        <w:t>Молвотицкого</w:t>
      </w:r>
      <w:r w:rsidRPr="00934CC0">
        <w:rPr>
          <w:rFonts w:eastAsia="Calibri"/>
          <w:sz w:val="24"/>
          <w:szCs w:val="24"/>
          <w:lang w:eastAsia="en-US"/>
        </w:rPr>
        <w:t xml:space="preserve"> сельского поселения (далее –Администрация поселения) письменных обращений органов государственной власти, иных государственных органов, органов местного самоуправления, граждан и организаций с информацией о возможной </w:t>
      </w:r>
      <w:proofErr w:type="spellStart"/>
      <w:r w:rsidRPr="00934CC0">
        <w:rPr>
          <w:rFonts w:eastAsia="Calibri"/>
          <w:sz w:val="24"/>
          <w:szCs w:val="24"/>
          <w:lang w:eastAsia="en-US"/>
        </w:rPr>
        <w:t>коррупциогенности</w:t>
      </w:r>
      <w:proofErr w:type="spellEnd"/>
      <w:r w:rsidRPr="00934CC0">
        <w:rPr>
          <w:rFonts w:eastAsia="Calibri"/>
          <w:sz w:val="24"/>
          <w:szCs w:val="24"/>
          <w:lang w:eastAsia="en-US"/>
        </w:rPr>
        <w:t xml:space="preserve"> указанного акта, полученной по результатам анализа практики его </w:t>
      </w:r>
      <w:proofErr w:type="spellStart"/>
      <w:r w:rsidRPr="00934CC0">
        <w:rPr>
          <w:rFonts w:eastAsia="Calibri"/>
          <w:sz w:val="24"/>
          <w:szCs w:val="24"/>
          <w:lang w:eastAsia="en-US"/>
        </w:rPr>
        <w:t>правоприменения</w:t>
      </w:r>
      <w:proofErr w:type="spellEnd"/>
      <w:r w:rsidRPr="00934CC0">
        <w:rPr>
          <w:rFonts w:eastAsia="Calibri"/>
          <w:sz w:val="24"/>
          <w:szCs w:val="24"/>
          <w:lang w:eastAsia="en-US"/>
        </w:rPr>
        <w:t>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В случае поступления соответствующего обращения в адрес Главы  поселения, Администрации  поселения оно должно быть переадресовано в Совет депутатов поселения в семидневный срок с момента поступления.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 xml:space="preserve">2.2. Антикоррупционная экспертиза нормативного правового акта проводится Комиссией Совета депутатов </w:t>
      </w:r>
      <w:r w:rsidR="007056FA" w:rsidRPr="00934CC0">
        <w:rPr>
          <w:rFonts w:eastAsia="Calibri"/>
          <w:sz w:val="24"/>
          <w:szCs w:val="24"/>
          <w:lang w:eastAsia="en-US"/>
        </w:rPr>
        <w:t>Молвотицкого</w:t>
      </w:r>
      <w:r w:rsidRPr="00934CC0">
        <w:rPr>
          <w:rFonts w:eastAsia="Calibri"/>
          <w:sz w:val="24"/>
          <w:szCs w:val="24"/>
          <w:lang w:eastAsia="en-US"/>
        </w:rPr>
        <w:t xml:space="preserve"> сельского поселения по проведению антикоррупционной экспертизы (далее </w:t>
      </w:r>
      <w:proofErr w:type="gramStart"/>
      <w:r w:rsidRPr="00934CC0">
        <w:rPr>
          <w:rFonts w:eastAsia="Calibri"/>
          <w:sz w:val="24"/>
          <w:szCs w:val="24"/>
          <w:lang w:eastAsia="en-US"/>
        </w:rPr>
        <w:t>–К</w:t>
      </w:r>
      <w:proofErr w:type="gramEnd"/>
      <w:r w:rsidRPr="00934CC0">
        <w:rPr>
          <w:rFonts w:eastAsia="Calibri"/>
          <w:sz w:val="24"/>
          <w:szCs w:val="24"/>
          <w:lang w:eastAsia="en-US"/>
        </w:rPr>
        <w:t>омиссия) по результатам мониторинга применения нормативного правового акта на основании решения председателя Совета депутатов  поселения.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Комиссия вправе привлекать к проведению антикоррупционной экспертизы нормативного правового акта депутатов Совета депутатов поселения, специалистов Администрации поселения.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2.3. Антикоррупционная экспертиза нормативного правового акта проводится не более чем в течение 30 рабочих дней со дня поступления указанного поручения Комиссии.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lastRenderedPageBreak/>
        <w:t xml:space="preserve"> 2.4. Комиссия по результатам проведения антикоррупционной экспертизы нормативного правового акта дает письменное заключение, которое направляет председателю Совета депутатов поселения.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В заключении указываются выявленные в нормативном правовом акте коррупциогенны</w:t>
      </w:r>
      <w:r w:rsidR="00B43456">
        <w:rPr>
          <w:rFonts w:eastAsia="Calibri"/>
          <w:sz w:val="24"/>
          <w:szCs w:val="24"/>
          <w:lang w:eastAsia="en-US"/>
        </w:rPr>
        <w:t>х</w:t>
      </w:r>
      <w:r w:rsidRPr="00934CC0">
        <w:rPr>
          <w:rFonts w:eastAsia="Calibri"/>
          <w:sz w:val="24"/>
          <w:szCs w:val="24"/>
          <w:lang w:eastAsia="en-US"/>
        </w:rPr>
        <w:t xml:space="preserve"> фактор</w:t>
      </w:r>
      <w:r w:rsidR="00B43456">
        <w:rPr>
          <w:rFonts w:eastAsia="Calibri"/>
          <w:sz w:val="24"/>
          <w:szCs w:val="24"/>
          <w:lang w:eastAsia="en-US"/>
        </w:rPr>
        <w:t>ов</w:t>
      </w:r>
      <w:r w:rsidRPr="00934CC0">
        <w:rPr>
          <w:rFonts w:eastAsia="Calibri"/>
          <w:sz w:val="24"/>
          <w:szCs w:val="24"/>
          <w:lang w:eastAsia="en-US"/>
        </w:rPr>
        <w:t xml:space="preserve"> при их наличии и предложения о способах их устранения либо сведения об отсутствии указанных факторов.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866D3" w:rsidRPr="00934CC0" w:rsidRDefault="000866D3" w:rsidP="000866D3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3. Антикоррупционная экспертиза проекта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3.1. Антикоррупционная экспертиза проекта осуществляется в форме анализа норм проекта на наличие коррупциогенных факторов.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3.2. Антикоррупционная экспертиза проекта проводится: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при разработке проекта - разработчиком проекта;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при проведении правовой экспертизы проекта – Комиссией.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3.3. Представление проекта для проведения правовой экспертизы в Комиссию допускается при условии указания под текстом проекта следующей записи: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«Разработчиком проекта коррупциогенных факторов не выявлено», подписи разработчика проекта и даты, свидетельствующей об отсутствии в нем коррупциогенных факторов по результатам антикоррупционной экспертизы, проведенной при разработке проекта.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3.4. Антикоррупционная экспертиза проекта проводится в рамках осуществления правовой экспертизы на этапе его согласования.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3.5. Антикоррупционная  экспертиза проекта проводится  в течение 30 рабочих дней со дня поступления проекта на правовую экспертизу.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3.6.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 Комиссия  вправе запросить у разработчика проекта дополнительные материалы или информацию. В указанном случае срок проведения антикоррупционной экспертизы проекта продлевается не более чем до 45 рабочих дней.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3.7. По результатам антикоррупционной экспертизы составляется  мотивированное  письменное заключение: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 xml:space="preserve">3.7.1. При выявлении коррупциогенных факторов в заключении указываются выявленные в проекте </w:t>
      </w:r>
      <w:proofErr w:type="spellStart"/>
      <w:r w:rsidRPr="00934CC0">
        <w:rPr>
          <w:rFonts w:eastAsia="Calibri"/>
          <w:sz w:val="24"/>
          <w:szCs w:val="24"/>
          <w:lang w:eastAsia="en-US"/>
        </w:rPr>
        <w:t>коррупциогенные</w:t>
      </w:r>
      <w:proofErr w:type="spellEnd"/>
      <w:r w:rsidRPr="00934CC0">
        <w:rPr>
          <w:rFonts w:eastAsia="Calibri"/>
          <w:sz w:val="24"/>
          <w:szCs w:val="24"/>
          <w:lang w:eastAsia="en-US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коррупциогенных факторов;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>3.7.2. При не выявлении коррупциогенных факторов под текстом проекта делается запись: « Коррупциогенных факторов не выявлено», ставятся подпись уполномоченного лица и дата.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 xml:space="preserve">3.8. В случае внесения изменений в проект, в отношении которого ранее проводилась </w:t>
      </w:r>
      <w:r w:rsidR="00B43456" w:rsidRPr="00934CC0">
        <w:rPr>
          <w:rFonts w:eastAsia="Calibri"/>
          <w:sz w:val="24"/>
          <w:szCs w:val="24"/>
          <w:lang w:eastAsia="en-US"/>
        </w:rPr>
        <w:t>Антикоррупционная</w:t>
      </w:r>
      <w:r w:rsidRPr="00934CC0">
        <w:rPr>
          <w:rFonts w:eastAsia="Calibri"/>
          <w:sz w:val="24"/>
          <w:szCs w:val="24"/>
          <w:lang w:eastAsia="en-US"/>
        </w:rPr>
        <w:t xml:space="preserve"> экспертиза, указанный проект подлежит повторной антикоррупционной экспертизе в порядке, установленном настоящим разделом.</w:t>
      </w:r>
    </w:p>
    <w:p w:rsidR="000866D3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4CC0">
        <w:rPr>
          <w:rFonts w:eastAsia="Calibri"/>
          <w:sz w:val="24"/>
          <w:szCs w:val="24"/>
          <w:lang w:eastAsia="en-US"/>
        </w:rPr>
        <w:t xml:space="preserve">3.9. Заключение антикоррупционной экспертизы направляется в </w:t>
      </w:r>
      <w:r w:rsidRPr="00934CC0">
        <w:rPr>
          <w:rFonts w:eastAsia="Calibri"/>
          <w:sz w:val="24"/>
          <w:szCs w:val="24"/>
          <w:lang w:eastAsia="en-US"/>
        </w:rPr>
        <w:tab/>
        <w:t>Совет депутатов поселения.</w:t>
      </w:r>
    </w:p>
    <w:p w:rsidR="006332A1" w:rsidRPr="00934CC0" w:rsidRDefault="006332A1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6332A1" w:rsidRPr="006332A1" w:rsidRDefault="006332A1" w:rsidP="00410F4A">
      <w:pPr>
        <w:pStyle w:val="a8"/>
        <w:jc w:val="center"/>
        <w:rPr>
          <w:sz w:val="24"/>
          <w:szCs w:val="24"/>
        </w:rPr>
      </w:pPr>
      <w:r w:rsidRPr="006332A1">
        <w:rPr>
          <w:sz w:val="24"/>
          <w:szCs w:val="24"/>
        </w:rPr>
        <w:t>4. Взаимодействие с органами прокуратуры</w:t>
      </w:r>
    </w:p>
    <w:p w:rsidR="006332A1" w:rsidRPr="006332A1" w:rsidRDefault="006332A1" w:rsidP="00410F4A">
      <w:pPr>
        <w:pStyle w:val="a8"/>
        <w:jc w:val="center"/>
        <w:rPr>
          <w:sz w:val="24"/>
          <w:szCs w:val="24"/>
        </w:rPr>
      </w:pPr>
    </w:p>
    <w:p w:rsidR="006332A1" w:rsidRPr="006332A1" w:rsidRDefault="006332A1" w:rsidP="006332A1">
      <w:pPr>
        <w:pStyle w:val="a8"/>
        <w:rPr>
          <w:sz w:val="24"/>
          <w:szCs w:val="24"/>
        </w:rPr>
      </w:pPr>
      <w:r w:rsidRPr="006332A1">
        <w:rPr>
          <w:sz w:val="24"/>
          <w:szCs w:val="24"/>
        </w:rPr>
        <w:tab/>
        <w:t xml:space="preserve">4.1. Проекты нормативных правовых актов, не позднее, чем за 10 дней до внесения их на рассмотрение Совета депутатов Молвотицкого сельского поселения, направляются разработчиком проекта в орган прокуратуры, уполномоченный на проведение антикоррупционной экспертизы. Совет депутатов Молвотицкого сельского поселения </w:t>
      </w:r>
      <w:r w:rsidRPr="006332A1">
        <w:rPr>
          <w:sz w:val="24"/>
          <w:szCs w:val="24"/>
        </w:rPr>
        <w:lastRenderedPageBreak/>
        <w:t>принимает решение с учетом поступившего заключения прокуратуры на проект нормативного правового акта.</w:t>
      </w:r>
    </w:p>
    <w:p w:rsidR="006332A1" w:rsidRPr="006332A1" w:rsidRDefault="006332A1" w:rsidP="006332A1">
      <w:pPr>
        <w:pStyle w:val="a8"/>
        <w:rPr>
          <w:sz w:val="24"/>
          <w:szCs w:val="24"/>
        </w:rPr>
      </w:pPr>
      <w:r w:rsidRPr="006332A1">
        <w:rPr>
          <w:sz w:val="24"/>
          <w:szCs w:val="24"/>
        </w:rPr>
        <w:t xml:space="preserve">         4.2. Принятые нормативные правовые акты направляются для проведения антикоррупционной экспертизы в органы прокуратуры  </w:t>
      </w:r>
      <w:r w:rsidR="00410F4A">
        <w:rPr>
          <w:sz w:val="24"/>
          <w:szCs w:val="24"/>
        </w:rPr>
        <w:t xml:space="preserve">не </w:t>
      </w:r>
      <w:r w:rsidRPr="006332A1">
        <w:rPr>
          <w:sz w:val="24"/>
          <w:szCs w:val="24"/>
        </w:rPr>
        <w:t xml:space="preserve">позднее, чем в течение </w:t>
      </w:r>
      <w:r>
        <w:rPr>
          <w:sz w:val="24"/>
          <w:szCs w:val="24"/>
        </w:rPr>
        <w:t>10</w:t>
      </w:r>
      <w:r w:rsidRPr="006332A1">
        <w:rPr>
          <w:sz w:val="24"/>
          <w:szCs w:val="24"/>
        </w:rPr>
        <w:t xml:space="preserve"> дней со дня их принятия, в порядке, установленном Советом депутатов Молвотицкого сельского поселения.</w:t>
      </w:r>
    </w:p>
    <w:p w:rsidR="000866D3" w:rsidRPr="006332A1" w:rsidRDefault="000866D3" w:rsidP="006332A1">
      <w:pPr>
        <w:pStyle w:val="a8"/>
        <w:rPr>
          <w:rFonts w:eastAsia="Calibri"/>
          <w:sz w:val="24"/>
          <w:szCs w:val="24"/>
          <w:lang w:eastAsia="en-US"/>
        </w:rPr>
      </w:pPr>
    </w:p>
    <w:p w:rsidR="000866D3" w:rsidRPr="00934CC0" w:rsidRDefault="006332A1" w:rsidP="000866D3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0866D3" w:rsidRPr="00934CC0">
        <w:rPr>
          <w:rFonts w:eastAsia="Calibri"/>
          <w:sz w:val="24"/>
          <w:szCs w:val="24"/>
          <w:lang w:eastAsia="en-US"/>
        </w:rPr>
        <w:t>. Заключительные положения</w:t>
      </w:r>
    </w:p>
    <w:p w:rsidR="000866D3" w:rsidRPr="00934CC0" w:rsidRDefault="000866D3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0866D3" w:rsidRPr="00934CC0" w:rsidRDefault="006332A1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0866D3" w:rsidRPr="00934CC0">
        <w:rPr>
          <w:rFonts w:eastAsia="Calibri"/>
          <w:sz w:val="24"/>
          <w:szCs w:val="24"/>
          <w:lang w:eastAsia="en-US"/>
        </w:rPr>
        <w:t>.1. Заключение Комиссии по результатам антикоррупционной экспертизы нормативного правового акта (проекта) в случае выявления коррупциогенных факторов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коррупции.</w:t>
      </w:r>
    </w:p>
    <w:p w:rsidR="000866D3" w:rsidRPr="00934CC0" w:rsidRDefault="006332A1" w:rsidP="00086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0866D3" w:rsidRPr="00934CC0">
        <w:rPr>
          <w:rFonts w:eastAsia="Calibri"/>
          <w:sz w:val="24"/>
          <w:szCs w:val="24"/>
          <w:lang w:eastAsia="en-US"/>
        </w:rPr>
        <w:t>.2. В случае несогласия разработчика нормативного правового акта (проекта) с выводом проведенной Комиссией антикоррупционной экспертизы о наличии в нормативном правовом акте (проекте) коррупциогенных факторов, выраженного в письменной форме, указанный проект акта с приложением заключения направляется председателю Совета депутатов поселения для принятия решения.</w:t>
      </w:r>
    </w:p>
    <w:p w:rsidR="000866D3" w:rsidRPr="00934CC0" w:rsidRDefault="000866D3" w:rsidP="000866D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866D3" w:rsidRPr="00934CC0" w:rsidRDefault="00410F4A" w:rsidP="00410F4A">
      <w:pPr>
        <w:tabs>
          <w:tab w:val="left" w:pos="417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  <w:t>___________________</w:t>
      </w:r>
    </w:p>
    <w:sectPr w:rsidR="000866D3" w:rsidRPr="00934CC0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0A4"/>
    <w:rsid w:val="000866D3"/>
    <w:rsid w:val="002257D5"/>
    <w:rsid w:val="002547EF"/>
    <w:rsid w:val="00410F4A"/>
    <w:rsid w:val="006332A1"/>
    <w:rsid w:val="007056FA"/>
    <w:rsid w:val="007240A4"/>
    <w:rsid w:val="008C143A"/>
    <w:rsid w:val="00934CC0"/>
    <w:rsid w:val="009C24A8"/>
    <w:rsid w:val="009D33C3"/>
    <w:rsid w:val="00A31A89"/>
    <w:rsid w:val="00B43456"/>
    <w:rsid w:val="00D76524"/>
    <w:rsid w:val="00DF1342"/>
    <w:rsid w:val="00E24695"/>
    <w:rsid w:val="00E736DA"/>
    <w:rsid w:val="00EF6468"/>
    <w:rsid w:val="00F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240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40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6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6D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40A4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7240A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240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0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240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66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866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semiHidden/>
    <w:unhideWhenUsed/>
    <w:rsid w:val="000866D3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0866D3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6332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4;&#1054;&#1050;&#1059;&#1052;&#1045;&#1053;&#1058;&#1067;\&#1044;&#1045;&#1055;&#1059;&#1058;&#1040;&#1058;&#1067;%20%202\&#1055;&#1056;&#1054;&#1045;&#1050;&#1058;&#1067;\&#1087;&#1088;.%20&#1057;&#1054;&#1042;&#1045;&#1058;%20&#1055;&#1054;%20&#1069;&#1050;&#1057;&#1055;%20&#1053;&#1055;&#104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44;&#1054;&#1050;&#1059;&#1052;&#1045;&#1053;&#1058;&#1067;\&#1044;&#1045;&#1055;&#1059;&#1058;&#1040;&#1058;&#1067;%20%202\&#1055;&#1056;&#1054;&#1045;&#1050;&#1058;&#1067;\&#1087;&#1088;.%20&#1057;&#1054;&#1042;&#1045;&#1058;%20&#1055;&#1054;%20&#1069;&#1050;&#1057;&#1055;%20&#1053;&#1055;&#1040;.doc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0397DE5BED59BBBAFE25A8D549CF75CADCD95D1DFBFFD9E2789E0A9CAF031F61C0556FDD3A391j4o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30397DE5BED59BBBAFE25A8D549CF75CABC997D1D1BFFD9E2789E0A9CAF031F61C0556FDD3A396j4oF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C30397DE5BED59BBBAFE25A8D549CF75CACC691D2D6BFFD9E2789E0A9CAF031F61C0556FDD3A391j4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16</cp:revision>
  <dcterms:created xsi:type="dcterms:W3CDTF">2015-10-20T10:57:00Z</dcterms:created>
  <dcterms:modified xsi:type="dcterms:W3CDTF">2015-12-11T08:04:00Z</dcterms:modified>
</cp:coreProperties>
</file>