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E2" w:rsidRPr="003653E2" w:rsidRDefault="00380C1C" w:rsidP="00380C1C">
      <w:pPr>
        <w:pStyle w:val="a6"/>
        <w:tabs>
          <w:tab w:val="center" w:pos="4676"/>
          <w:tab w:val="right" w:pos="9353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  <w:bookmarkStart w:id="0" w:name="bookmark0"/>
      <w:r>
        <w:rPr>
          <w:rFonts w:ascii="Times New Roman" w:hAnsi="Times New Roman"/>
          <w:szCs w:val="24"/>
        </w:rPr>
        <w:tab/>
      </w:r>
      <w:r w:rsidRPr="00380C1C">
        <w:rPr>
          <w:rFonts w:ascii="Times New Roman" w:hAnsi="Times New Roman"/>
          <w:bCs/>
          <w:noProof/>
          <w:kern w:val="2"/>
          <w:szCs w:val="24"/>
        </w:rPr>
        <w:drawing>
          <wp:inline distT="0" distB="0" distL="0" distR="0">
            <wp:extent cx="8096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/>
          <w:szCs w:val="24"/>
        </w:rPr>
        <w:tab/>
      </w:r>
      <w:r w:rsidR="003653E2" w:rsidRPr="003653E2">
        <w:rPr>
          <w:rFonts w:ascii="Times New Roman" w:hAnsi="Times New Roman"/>
          <w:szCs w:val="24"/>
        </w:rPr>
        <w:t xml:space="preserve">                                             </w:t>
      </w:r>
    </w:p>
    <w:p w:rsidR="003653E2" w:rsidRPr="003653E2" w:rsidRDefault="003653E2" w:rsidP="003653E2">
      <w:pPr>
        <w:jc w:val="center"/>
        <w:rPr>
          <w:rFonts w:ascii="Times New Roman" w:hAnsi="Times New Roman" w:cs="Times New Roman"/>
          <w:b/>
        </w:rPr>
      </w:pPr>
      <w:r w:rsidRPr="003653E2">
        <w:rPr>
          <w:rFonts w:ascii="Times New Roman" w:hAnsi="Times New Roman" w:cs="Times New Roman"/>
          <w:b/>
        </w:rPr>
        <w:t>Российская Федерация</w:t>
      </w:r>
    </w:p>
    <w:p w:rsidR="003653E2" w:rsidRPr="003653E2" w:rsidRDefault="003653E2" w:rsidP="003653E2">
      <w:pPr>
        <w:jc w:val="center"/>
        <w:rPr>
          <w:rFonts w:ascii="Times New Roman" w:hAnsi="Times New Roman" w:cs="Times New Roman"/>
          <w:b/>
        </w:rPr>
      </w:pPr>
      <w:r w:rsidRPr="003653E2">
        <w:rPr>
          <w:rFonts w:ascii="Times New Roman" w:hAnsi="Times New Roman" w:cs="Times New Roman"/>
          <w:b/>
        </w:rPr>
        <w:t>Новгородская область Марёвский муниципальный район</w:t>
      </w:r>
    </w:p>
    <w:p w:rsidR="003653E2" w:rsidRPr="003653E2" w:rsidRDefault="003653E2" w:rsidP="003653E2">
      <w:pPr>
        <w:jc w:val="center"/>
        <w:rPr>
          <w:rFonts w:ascii="Times New Roman" w:hAnsi="Times New Roman" w:cs="Times New Roman"/>
          <w:b/>
        </w:rPr>
      </w:pPr>
      <w:r w:rsidRPr="003653E2">
        <w:rPr>
          <w:rFonts w:ascii="Times New Roman" w:hAnsi="Times New Roman" w:cs="Times New Roman"/>
          <w:b/>
        </w:rPr>
        <w:t xml:space="preserve">Совет депутатов Молвотицкого  сельского поселения </w:t>
      </w:r>
    </w:p>
    <w:p w:rsidR="003653E2" w:rsidRPr="003653E2" w:rsidRDefault="003653E2" w:rsidP="003653E2">
      <w:pPr>
        <w:jc w:val="center"/>
        <w:rPr>
          <w:rFonts w:ascii="Times New Roman" w:hAnsi="Times New Roman" w:cs="Times New Roman"/>
          <w:b/>
        </w:rPr>
      </w:pPr>
    </w:p>
    <w:p w:rsidR="003653E2" w:rsidRDefault="003653E2">
      <w:pPr>
        <w:pStyle w:val="11"/>
        <w:keepNext/>
        <w:keepLines/>
        <w:shd w:val="clear" w:color="auto" w:fill="auto"/>
        <w:spacing w:before="0" w:after="340" w:line="270" w:lineRule="exact"/>
        <w:ind w:right="60"/>
      </w:pPr>
    </w:p>
    <w:p w:rsidR="00CB5411" w:rsidRDefault="003C0E47">
      <w:pPr>
        <w:pStyle w:val="11"/>
        <w:keepNext/>
        <w:keepLines/>
        <w:shd w:val="clear" w:color="auto" w:fill="auto"/>
        <w:spacing w:before="0" w:after="340" w:line="270" w:lineRule="exact"/>
        <w:ind w:right="60"/>
      </w:pPr>
      <w:r>
        <w:t>РЕШЕНИЕ</w:t>
      </w:r>
      <w:bookmarkEnd w:id="0"/>
    </w:p>
    <w:p w:rsidR="003653E2" w:rsidRPr="00A72CD8" w:rsidRDefault="003653E2" w:rsidP="003653E2">
      <w:pPr>
        <w:rPr>
          <w:rFonts w:ascii="Times New Roman" w:hAnsi="Times New Roman" w:cs="Times New Roman"/>
          <w:b/>
        </w:rPr>
      </w:pPr>
      <w:r w:rsidRPr="003653E2">
        <w:rPr>
          <w:b/>
        </w:rPr>
        <w:t xml:space="preserve"> </w:t>
      </w:r>
      <w:r w:rsidRPr="00A72CD8">
        <w:rPr>
          <w:rFonts w:ascii="Times New Roman" w:hAnsi="Times New Roman" w:cs="Times New Roman"/>
          <w:b/>
        </w:rPr>
        <w:t xml:space="preserve">от  </w:t>
      </w:r>
      <w:r w:rsidR="00380C1C">
        <w:rPr>
          <w:rFonts w:ascii="Times New Roman" w:hAnsi="Times New Roman" w:cs="Times New Roman"/>
          <w:b/>
        </w:rPr>
        <w:t xml:space="preserve">15.07.2015 </w:t>
      </w:r>
      <w:r w:rsidRPr="00A72CD8">
        <w:rPr>
          <w:rFonts w:ascii="Times New Roman" w:hAnsi="Times New Roman" w:cs="Times New Roman"/>
          <w:b/>
        </w:rPr>
        <w:t xml:space="preserve"> № </w:t>
      </w:r>
      <w:r w:rsidR="00380C1C">
        <w:rPr>
          <w:rFonts w:ascii="Times New Roman" w:hAnsi="Times New Roman" w:cs="Times New Roman"/>
          <w:b/>
        </w:rPr>
        <w:t>210</w:t>
      </w:r>
    </w:p>
    <w:p w:rsidR="00CB5411" w:rsidRDefault="003653E2" w:rsidP="003653E2">
      <w:pPr>
        <w:pStyle w:val="1"/>
        <w:shd w:val="clear" w:color="auto" w:fill="auto"/>
        <w:spacing w:after="296" w:line="270" w:lineRule="exact"/>
        <w:ind w:left="20"/>
        <w:jc w:val="both"/>
      </w:pPr>
      <w:r w:rsidRPr="00DC5E25">
        <w:rPr>
          <w:b/>
          <w:sz w:val="24"/>
          <w:szCs w:val="24"/>
        </w:rPr>
        <w:t>с. Молвотицы</w:t>
      </w:r>
    </w:p>
    <w:p w:rsidR="003653E2" w:rsidRPr="003653E2" w:rsidRDefault="003C0E47" w:rsidP="003653E2">
      <w:pPr>
        <w:pStyle w:val="a8"/>
        <w:rPr>
          <w:rFonts w:ascii="Times New Roman" w:hAnsi="Times New Roman" w:cs="Times New Roman"/>
          <w:b/>
        </w:rPr>
      </w:pPr>
      <w:bookmarkStart w:id="2" w:name="bookmark1"/>
      <w:r w:rsidRPr="003653E2">
        <w:rPr>
          <w:rFonts w:ascii="Times New Roman" w:hAnsi="Times New Roman" w:cs="Times New Roman"/>
          <w:b/>
        </w:rPr>
        <w:t>Об утверждении Порядка увольнения</w:t>
      </w:r>
    </w:p>
    <w:p w:rsidR="003653E2" w:rsidRPr="003653E2" w:rsidRDefault="003C0E47" w:rsidP="003653E2">
      <w:pPr>
        <w:pStyle w:val="a8"/>
        <w:rPr>
          <w:rFonts w:ascii="Times New Roman" w:hAnsi="Times New Roman" w:cs="Times New Roman"/>
          <w:b/>
        </w:rPr>
      </w:pPr>
      <w:r w:rsidRPr="003653E2">
        <w:rPr>
          <w:rFonts w:ascii="Times New Roman" w:hAnsi="Times New Roman" w:cs="Times New Roman"/>
          <w:b/>
        </w:rPr>
        <w:t xml:space="preserve">лиц, замещающих </w:t>
      </w:r>
      <w:proofErr w:type="gramStart"/>
      <w:r w:rsidRPr="003653E2">
        <w:rPr>
          <w:rFonts w:ascii="Times New Roman" w:hAnsi="Times New Roman" w:cs="Times New Roman"/>
          <w:b/>
        </w:rPr>
        <w:t>муниципальные</w:t>
      </w:r>
      <w:proofErr w:type="gramEnd"/>
      <w:r w:rsidRPr="003653E2">
        <w:rPr>
          <w:rFonts w:ascii="Times New Roman" w:hAnsi="Times New Roman" w:cs="Times New Roman"/>
          <w:b/>
        </w:rPr>
        <w:t xml:space="preserve"> </w:t>
      </w:r>
    </w:p>
    <w:p w:rsidR="00CB5411" w:rsidRDefault="003C0E47" w:rsidP="003653E2">
      <w:pPr>
        <w:pStyle w:val="a8"/>
        <w:rPr>
          <w:rFonts w:ascii="Times New Roman" w:hAnsi="Times New Roman" w:cs="Times New Roman"/>
          <w:b/>
        </w:rPr>
      </w:pPr>
      <w:r w:rsidRPr="003653E2">
        <w:rPr>
          <w:rFonts w:ascii="Times New Roman" w:hAnsi="Times New Roman" w:cs="Times New Roman"/>
          <w:b/>
        </w:rPr>
        <w:t>должности, в связи с утратой доверия</w:t>
      </w:r>
      <w:bookmarkEnd w:id="2"/>
    </w:p>
    <w:p w:rsidR="003653E2" w:rsidRPr="003653E2" w:rsidRDefault="003653E2" w:rsidP="003653E2">
      <w:pPr>
        <w:pStyle w:val="a8"/>
        <w:rPr>
          <w:rFonts w:ascii="Times New Roman" w:hAnsi="Times New Roman" w:cs="Times New Roman"/>
          <w:b/>
        </w:rPr>
      </w:pPr>
    </w:p>
    <w:p w:rsidR="00CB5411" w:rsidRPr="003653E2" w:rsidRDefault="003C0E47" w:rsidP="00380C1C">
      <w:pPr>
        <w:pStyle w:val="1"/>
        <w:shd w:val="clear" w:color="auto" w:fill="auto"/>
        <w:spacing w:after="0" w:line="360" w:lineRule="auto"/>
        <w:ind w:left="20" w:right="20" w:firstLine="68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Руководствуясь статьей 13.1 Федерального закона от 25.12.2008 г № 273-ФЗ «О противодействии коррупции», Уставом Молвотицкого сельского поселения,</w:t>
      </w:r>
    </w:p>
    <w:p w:rsidR="00CB5411" w:rsidRPr="003653E2" w:rsidRDefault="003C0E47" w:rsidP="00380C1C">
      <w:pPr>
        <w:pStyle w:val="1"/>
        <w:shd w:val="clear" w:color="auto" w:fill="auto"/>
        <w:spacing w:after="0" w:line="360" w:lineRule="auto"/>
        <w:ind w:left="20" w:right="310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 xml:space="preserve">Совет депутатов Молвотицкого сельского поселения </w:t>
      </w:r>
      <w:r w:rsidR="00380C1C">
        <w:rPr>
          <w:sz w:val="24"/>
          <w:szCs w:val="24"/>
        </w:rPr>
        <w:t xml:space="preserve">        </w:t>
      </w:r>
      <w:r w:rsidRPr="003653E2">
        <w:rPr>
          <w:rStyle w:val="a5"/>
          <w:sz w:val="24"/>
          <w:szCs w:val="24"/>
        </w:rPr>
        <w:t>РЕШИЛ:</w:t>
      </w:r>
    </w:p>
    <w:p w:rsidR="00CB5411" w:rsidRPr="003653E2" w:rsidRDefault="00380C1C" w:rsidP="00380C1C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60" w:lineRule="auto"/>
        <w:ind w:left="2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0E47" w:rsidRPr="003653E2">
        <w:rPr>
          <w:sz w:val="24"/>
          <w:szCs w:val="24"/>
        </w:rPr>
        <w:t>Утвердить прилагаемый Порядок увольнения лиц, замещающих муниципальные должности, в связи с утратой доверия.</w:t>
      </w:r>
    </w:p>
    <w:p w:rsidR="00380C1C" w:rsidRDefault="003C0E47" w:rsidP="00380C1C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360" w:lineRule="auto"/>
        <w:ind w:left="2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Решение вступает в силу со дня его официального опубликования.</w:t>
      </w:r>
    </w:p>
    <w:p w:rsidR="00380C1C" w:rsidRPr="00380C1C" w:rsidRDefault="00380C1C" w:rsidP="00380C1C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360" w:lineRule="auto"/>
        <w:ind w:lef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80C1C">
        <w:rPr>
          <w:sz w:val="24"/>
          <w:szCs w:val="24"/>
        </w:rPr>
        <w:t>Опубликовать решение в бюллетене 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3653E2" w:rsidRPr="003653E2" w:rsidRDefault="003653E2" w:rsidP="00380C1C">
      <w:pPr>
        <w:pStyle w:val="a8"/>
        <w:spacing w:line="360" w:lineRule="auto"/>
        <w:rPr>
          <w:rFonts w:ascii="Times New Roman" w:hAnsi="Times New Roman" w:cs="Times New Roman"/>
        </w:rPr>
      </w:pPr>
    </w:p>
    <w:p w:rsidR="003653E2" w:rsidRPr="003653E2" w:rsidRDefault="003653E2" w:rsidP="00380C1C">
      <w:pPr>
        <w:pStyle w:val="a8"/>
        <w:spacing w:line="360" w:lineRule="auto"/>
        <w:rPr>
          <w:rFonts w:ascii="Times New Roman" w:hAnsi="Times New Roman" w:cs="Times New Roman"/>
          <w:b/>
        </w:rPr>
      </w:pPr>
      <w:r w:rsidRPr="003653E2">
        <w:rPr>
          <w:rFonts w:ascii="Times New Roman" w:hAnsi="Times New Roman" w:cs="Times New Roman"/>
          <w:b/>
        </w:rPr>
        <w:t xml:space="preserve">Глава   сельского поселения                    </w:t>
      </w:r>
      <w:r w:rsidR="00C6523D">
        <w:rPr>
          <w:rFonts w:ascii="Times New Roman" w:hAnsi="Times New Roman" w:cs="Times New Roman"/>
          <w:b/>
        </w:rPr>
        <w:t xml:space="preserve">    </w:t>
      </w:r>
      <w:r w:rsidRPr="003653E2">
        <w:rPr>
          <w:rFonts w:ascii="Times New Roman" w:hAnsi="Times New Roman" w:cs="Times New Roman"/>
          <w:b/>
        </w:rPr>
        <w:t xml:space="preserve">                                  Н.В.Никитин  </w:t>
      </w:r>
    </w:p>
    <w:p w:rsidR="003653E2" w:rsidRPr="003653E2" w:rsidRDefault="003653E2" w:rsidP="00380C1C">
      <w:pPr>
        <w:pStyle w:val="a8"/>
        <w:spacing w:line="360" w:lineRule="auto"/>
        <w:rPr>
          <w:rFonts w:ascii="Times New Roman" w:hAnsi="Times New Roman" w:cs="Times New Roman"/>
          <w:b/>
        </w:rPr>
      </w:pPr>
    </w:p>
    <w:p w:rsidR="003653E2" w:rsidRDefault="003653E2" w:rsidP="00380C1C">
      <w:pPr>
        <w:pStyle w:val="1"/>
        <w:shd w:val="clear" w:color="auto" w:fill="auto"/>
        <w:tabs>
          <w:tab w:val="left" w:pos="730"/>
        </w:tabs>
        <w:spacing w:after="0" w:line="360" w:lineRule="auto"/>
        <w:ind w:left="20" w:right="20"/>
        <w:jc w:val="both"/>
        <w:rPr>
          <w:sz w:val="24"/>
          <w:szCs w:val="24"/>
        </w:rPr>
      </w:pPr>
    </w:p>
    <w:p w:rsidR="003653E2" w:rsidRDefault="003653E2" w:rsidP="003653E2">
      <w:pPr>
        <w:pStyle w:val="1"/>
        <w:shd w:val="clear" w:color="auto" w:fill="auto"/>
        <w:tabs>
          <w:tab w:val="left" w:pos="730"/>
        </w:tabs>
        <w:spacing w:after="1298" w:line="317" w:lineRule="exact"/>
        <w:ind w:left="20" w:right="20"/>
        <w:jc w:val="both"/>
        <w:rPr>
          <w:sz w:val="24"/>
          <w:szCs w:val="24"/>
        </w:rPr>
      </w:pPr>
    </w:p>
    <w:p w:rsidR="003653E2" w:rsidRDefault="003653E2" w:rsidP="003653E2">
      <w:pPr>
        <w:pStyle w:val="1"/>
        <w:shd w:val="clear" w:color="auto" w:fill="auto"/>
        <w:tabs>
          <w:tab w:val="left" w:pos="730"/>
        </w:tabs>
        <w:spacing w:after="1298" w:line="317" w:lineRule="exact"/>
        <w:ind w:left="20" w:right="20"/>
        <w:jc w:val="both"/>
        <w:rPr>
          <w:sz w:val="24"/>
          <w:szCs w:val="24"/>
        </w:rPr>
      </w:pPr>
    </w:p>
    <w:p w:rsidR="003653E2" w:rsidRDefault="003C0E47">
      <w:pPr>
        <w:pStyle w:val="1"/>
        <w:shd w:val="clear" w:color="auto" w:fill="auto"/>
        <w:spacing w:after="0" w:line="317" w:lineRule="exact"/>
        <w:ind w:left="5980" w:right="40"/>
        <w:jc w:val="right"/>
        <w:rPr>
          <w:sz w:val="24"/>
          <w:szCs w:val="24"/>
        </w:rPr>
      </w:pPr>
      <w:r w:rsidRPr="003653E2">
        <w:rPr>
          <w:sz w:val="24"/>
          <w:szCs w:val="24"/>
        </w:rPr>
        <w:lastRenderedPageBreak/>
        <w:t>Утвержден</w:t>
      </w:r>
    </w:p>
    <w:p w:rsidR="00CB5411" w:rsidRPr="003653E2" w:rsidRDefault="003C0E47" w:rsidP="003653E2">
      <w:pPr>
        <w:pStyle w:val="1"/>
        <w:shd w:val="clear" w:color="auto" w:fill="auto"/>
        <w:spacing w:after="0" w:line="240" w:lineRule="auto"/>
        <w:ind w:left="5980" w:right="40"/>
        <w:jc w:val="right"/>
        <w:rPr>
          <w:sz w:val="24"/>
          <w:szCs w:val="24"/>
        </w:rPr>
      </w:pPr>
      <w:r w:rsidRPr="003653E2">
        <w:rPr>
          <w:sz w:val="24"/>
          <w:szCs w:val="24"/>
        </w:rPr>
        <w:t xml:space="preserve"> Решением Совета депутатов</w:t>
      </w:r>
    </w:p>
    <w:p w:rsidR="00CB5411" w:rsidRPr="00C6523D" w:rsidRDefault="003653E2" w:rsidP="00C6523D">
      <w:pPr>
        <w:pStyle w:val="a8"/>
        <w:jc w:val="right"/>
      </w:pPr>
      <w:r>
        <w:t xml:space="preserve">                                                                   </w:t>
      </w:r>
      <w:r w:rsidR="003C0E47" w:rsidRPr="00C6523D">
        <w:t>от</w:t>
      </w:r>
      <w:r w:rsidR="00C6523D" w:rsidRPr="00C6523D">
        <w:t xml:space="preserve"> </w:t>
      </w:r>
      <w:r w:rsidR="00C6523D" w:rsidRPr="00C6523D">
        <w:rPr>
          <w:rFonts w:ascii="Times New Roman" w:hAnsi="Times New Roman" w:cs="Times New Roman"/>
        </w:rPr>
        <w:t>15.07.2015  № 210</w:t>
      </w:r>
    </w:p>
    <w:p w:rsidR="00CB5411" w:rsidRPr="003653E2" w:rsidRDefault="003C0E47" w:rsidP="003653E2">
      <w:pPr>
        <w:pStyle w:val="a8"/>
        <w:jc w:val="center"/>
        <w:rPr>
          <w:rFonts w:ascii="Times New Roman" w:hAnsi="Times New Roman" w:cs="Times New Roman"/>
          <w:b/>
        </w:rPr>
      </w:pPr>
      <w:bookmarkStart w:id="3" w:name="bookmark2"/>
      <w:r w:rsidRPr="003653E2">
        <w:rPr>
          <w:rFonts w:ascii="Times New Roman" w:hAnsi="Times New Roman" w:cs="Times New Roman"/>
          <w:b/>
        </w:rPr>
        <w:t>Порядок</w:t>
      </w:r>
      <w:bookmarkEnd w:id="3"/>
    </w:p>
    <w:p w:rsidR="00CB5411" w:rsidRPr="003653E2" w:rsidRDefault="003C0E47">
      <w:pPr>
        <w:pStyle w:val="11"/>
        <w:keepNext/>
        <w:keepLines/>
        <w:shd w:val="clear" w:color="auto" w:fill="auto"/>
        <w:spacing w:before="0" w:after="240" w:line="322" w:lineRule="exact"/>
        <w:rPr>
          <w:sz w:val="24"/>
          <w:szCs w:val="24"/>
        </w:rPr>
      </w:pPr>
      <w:bookmarkStart w:id="4" w:name="bookmark3"/>
      <w:r w:rsidRPr="003653E2">
        <w:rPr>
          <w:sz w:val="24"/>
          <w:szCs w:val="24"/>
        </w:rPr>
        <w:t>увольнения (освобождения от должности) лиц, замещающих муниципальные должности, в связи с утратой доверия</w:t>
      </w:r>
      <w:bookmarkEnd w:id="4"/>
    </w:p>
    <w:p w:rsidR="00CB5411" w:rsidRPr="003653E2" w:rsidRDefault="003C0E47">
      <w:pPr>
        <w:pStyle w:val="1"/>
        <w:numPr>
          <w:ilvl w:val="1"/>
          <w:numId w:val="1"/>
        </w:numPr>
        <w:shd w:val="clear" w:color="auto" w:fill="auto"/>
        <w:tabs>
          <w:tab w:val="left" w:pos="721"/>
        </w:tabs>
        <w:spacing w:after="0"/>
        <w:ind w:left="20" w:right="4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Молвотицкого сельского поселения, в связи с утратой доверия в случаях, установленных статьей 13.1 Федерального закона от 25.12.2008 № 27Э-ФЗ «О противодействии коррупции».</w:t>
      </w:r>
    </w:p>
    <w:p w:rsidR="00CB5411" w:rsidRPr="003653E2" w:rsidRDefault="003C0E47">
      <w:pPr>
        <w:pStyle w:val="1"/>
        <w:numPr>
          <w:ilvl w:val="1"/>
          <w:numId w:val="1"/>
        </w:numPr>
        <w:shd w:val="clear" w:color="auto" w:fill="auto"/>
        <w:tabs>
          <w:tab w:val="left" w:pos="716"/>
        </w:tabs>
        <w:spacing w:after="0"/>
        <w:ind w:left="20" w:right="4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CB5411" w:rsidRPr="003653E2" w:rsidRDefault="003C0E47">
      <w:pPr>
        <w:pStyle w:val="1"/>
        <w:shd w:val="clear" w:color="auto" w:fill="auto"/>
        <w:tabs>
          <w:tab w:val="left" w:pos="726"/>
        </w:tabs>
        <w:spacing w:after="0"/>
        <w:ind w:left="20" w:right="4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а)</w:t>
      </w:r>
      <w:r w:rsidRPr="003653E2">
        <w:rPr>
          <w:sz w:val="24"/>
          <w:szCs w:val="24"/>
        </w:rPr>
        <w:tab/>
        <w:t>непринятия лицом мер по предотвращению и (или) урегулированию конфликта интересов, стороной которого оно является;</w:t>
      </w:r>
    </w:p>
    <w:p w:rsidR="00CB5411" w:rsidRPr="003653E2" w:rsidRDefault="003C0E47">
      <w:pPr>
        <w:pStyle w:val="1"/>
        <w:shd w:val="clear" w:color="auto" w:fill="auto"/>
        <w:tabs>
          <w:tab w:val="left" w:pos="750"/>
        </w:tabs>
        <w:spacing w:after="0"/>
        <w:ind w:left="20" w:right="4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б)</w:t>
      </w:r>
      <w:r w:rsidRPr="003653E2">
        <w:rPr>
          <w:sz w:val="24"/>
          <w:szCs w:val="24"/>
        </w:rPr>
        <w:tab/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B5411" w:rsidRPr="003653E2" w:rsidRDefault="003C0E47">
      <w:pPr>
        <w:pStyle w:val="1"/>
        <w:shd w:val="clear" w:color="auto" w:fill="auto"/>
        <w:tabs>
          <w:tab w:val="left" w:pos="730"/>
        </w:tabs>
        <w:spacing w:after="0"/>
        <w:ind w:left="20" w:right="4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в)</w:t>
      </w:r>
      <w:r w:rsidRPr="003653E2">
        <w:rPr>
          <w:sz w:val="24"/>
          <w:szCs w:val="24"/>
        </w:rPr>
        <w:tab/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B5411" w:rsidRPr="003653E2" w:rsidRDefault="003C0E47">
      <w:pPr>
        <w:pStyle w:val="1"/>
        <w:shd w:val="clear" w:color="auto" w:fill="auto"/>
        <w:tabs>
          <w:tab w:val="left" w:pos="658"/>
        </w:tabs>
        <w:spacing w:after="0"/>
        <w:ind w:left="2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г)</w:t>
      </w:r>
      <w:r w:rsidRPr="003653E2">
        <w:rPr>
          <w:sz w:val="24"/>
          <w:szCs w:val="24"/>
        </w:rPr>
        <w:tab/>
        <w:t>осуществления лицом предпринимательской деятельности;</w:t>
      </w:r>
    </w:p>
    <w:p w:rsidR="00CB5411" w:rsidRPr="003653E2" w:rsidRDefault="003C0E47">
      <w:pPr>
        <w:pStyle w:val="1"/>
        <w:shd w:val="clear" w:color="auto" w:fill="auto"/>
        <w:tabs>
          <w:tab w:val="left" w:pos="759"/>
        </w:tabs>
        <w:spacing w:after="0"/>
        <w:ind w:left="20" w:right="4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д)</w:t>
      </w:r>
      <w:r w:rsidRPr="003653E2">
        <w:rPr>
          <w:sz w:val="24"/>
          <w:szCs w:val="24"/>
        </w:rPr>
        <w:tab/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B5411" w:rsidRPr="003653E2" w:rsidRDefault="003C0E47">
      <w:pPr>
        <w:pStyle w:val="1"/>
        <w:numPr>
          <w:ilvl w:val="1"/>
          <w:numId w:val="1"/>
        </w:numPr>
        <w:shd w:val="clear" w:color="auto" w:fill="auto"/>
        <w:tabs>
          <w:tab w:val="left" w:pos="826"/>
        </w:tabs>
        <w:spacing w:after="0"/>
        <w:ind w:left="20" w:right="40" w:firstLine="360"/>
        <w:jc w:val="both"/>
        <w:rPr>
          <w:sz w:val="24"/>
          <w:szCs w:val="24"/>
        </w:rPr>
      </w:pPr>
      <w:proofErr w:type="gramStart"/>
      <w:r w:rsidRPr="003653E2">
        <w:rPr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подчиненное ему лицо.</w:t>
      </w:r>
      <w:proofErr w:type="gramEnd"/>
    </w:p>
    <w:p w:rsidR="00CB5411" w:rsidRPr="003653E2" w:rsidRDefault="003C0E47">
      <w:pPr>
        <w:pStyle w:val="1"/>
        <w:numPr>
          <w:ilvl w:val="1"/>
          <w:numId w:val="1"/>
        </w:numPr>
        <w:shd w:val="clear" w:color="auto" w:fill="auto"/>
        <w:tabs>
          <w:tab w:val="left" w:pos="846"/>
        </w:tabs>
        <w:spacing w:after="0"/>
        <w:ind w:left="20" w:right="40" w:firstLine="360"/>
        <w:jc w:val="both"/>
        <w:rPr>
          <w:sz w:val="24"/>
          <w:szCs w:val="24"/>
        </w:rPr>
      </w:pPr>
      <w:proofErr w:type="gramStart"/>
      <w:r w:rsidRPr="003653E2">
        <w:rPr>
          <w:sz w:val="24"/>
          <w:szCs w:val="24"/>
        </w:rPr>
        <w:t>Увольнение (освобождение от должности) лица, замещающего муниципальную должность в органе местного самоуправления Молвотицкого сельского поселения в связи с утратой доверия (далее - увольнение в связи с утратой доверия) осуществляется на основании решения Совета депутатов Молвотицкого сельского поселения, принимаемого в течение 30 календарных дней после поступления в Совет депутатов письменного заключения комиссии, определяемой Главой Молвотицкого сельского поселения, вынесенного по результатам проведенной в</w:t>
      </w:r>
      <w:proofErr w:type="gramEnd"/>
      <w:r w:rsidRPr="003653E2">
        <w:rPr>
          <w:sz w:val="24"/>
          <w:szCs w:val="24"/>
        </w:rPr>
        <w:t xml:space="preserve"> </w:t>
      </w:r>
      <w:proofErr w:type="gramStart"/>
      <w:r w:rsidRPr="003653E2">
        <w:rPr>
          <w:sz w:val="24"/>
          <w:szCs w:val="24"/>
        </w:rPr>
        <w:t>порядке, утвержденном Советом депутатов Молвотицкого сельского поселения, проверки, подтверждающей наличие предусмотренных пунктами 2 и 3 настоящего порядка случаев, возникновение которых влечет за собой увольнение (освобождение от должности) в связи с утратой доверия лиц, замещающих муниципальные должности Молвотицкого сельского поселения.</w:t>
      </w:r>
      <w:proofErr w:type="gramEnd"/>
    </w:p>
    <w:p w:rsidR="00CB5411" w:rsidRPr="003653E2" w:rsidRDefault="003C0E47">
      <w:pPr>
        <w:pStyle w:val="1"/>
        <w:shd w:val="clear" w:color="auto" w:fill="auto"/>
        <w:spacing w:after="0" w:line="317" w:lineRule="exact"/>
        <w:ind w:left="20" w:right="2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lastRenderedPageBreak/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пунктах 2, 3 настоящего Порядка, предоставленная в соответствующий орган местного самоуправления Молвотицкого сельского поселения.</w:t>
      </w:r>
    </w:p>
    <w:p w:rsidR="00CB5411" w:rsidRPr="003653E2" w:rsidRDefault="003C0E47">
      <w:pPr>
        <w:pStyle w:val="1"/>
        <w:shd w:val="clear" w:color="auto" w:fill="auto"/>
        <w:spacing w:after="0" w:line="317" w:lineRule="exact"/>
        <w:ind w:left="20" w:right="2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Решение об увольнении (освобождении от должности) в связи с утратой доверия Главы Молвотицкого сельского поселения принимается Советом депутатов Молвотицкого сельского поселения с учетом особенностей, установленных статьей 74.1 Федерального закона от 06.10.2003 № 131-Ф3 «Об общих принципах организации местного самоуправления в Российской Федерации».</w:t>
      </w:r>
    </w:p>
    <w:p w:rsidR="00CB5411" w:rsidRPr="003653E2" w:rsidRDefault="003C0E47">
      <w:pPr>
        <w:pStyle w:val="1"/>
        <w:shd w:val="clear" w:color="auto" w:fill="auto"/>
        <w:spacing w:after="0" w:line="317" w:lineRule="exact"/>
        <w:ind w:left="20" w:right="2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Решение об увольнении (освобождении от должности) в связи с утратой доверия депутата Советов депутатов Молвотицкого сельского поселения, действующего на постоянной основе, принимается с учетом особенностей, установленных Уставом Молвотицкого сельского поселения.</w:t>
      </w:r>
    </w:p>
    <w:p w:rsidR="00CB5411" w:rsidRPr="003653E2" w:rsidRDefault="003C0E47">
      <w:pPr>
        <w:pStyle w:val="1"/>
        <w:numPr>
          <w:ilvl w:val="1"/>
          <w:numId w:val="1"/>
        </w:numPr>
        <w:shd w:val="clear" w:color="auto" w:fill="auto"/>
        <w:tabs>
          <w:tab w:val="left" w:pos="692"/>
        </w:tabs>
        <w:spacing w:after="0" w:line="317" w:lineRule="exact"/>
        <w:ind w:left="20" w:right="2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До принятия решения об увольнении (освобождении от должности) в связи с утратой доверия у лица, замещающего муниципальную должность, отбирается письменное объяснение.</w:t>
      </w:r>
    </w:p>
    <w:p w:rsidR="00CB5411" w:rsidRPr="003653E2" w:rsidRDefault="003C0E47">
      <w:pPr>
        <w:pStyle w:val="1"/>
        <w:shd w:val="clear" w:color="auto" w:fill="auto"/>
        <w:spacing w:after="0" w:line="317" w:lineRule="exact"/>
        <w:ind w:left="20" w:right="2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Если по истечении двух рабочих дней со дня предъявления лицу, замещающему муниципальную должность, требование о предоставлении объяснения оно не будет представлено, то составляется соответствующий акт.</w:t>
      </w:r>
    </w:p>
    <w:p w:rsidR="00CB5411" w:rsidRPr="003653E2" w:rsidRDefault="003C0E47">
      <w:pPr>
        <w:pStyle w:val="1"/>
        <w:shd w:val="clear" w:color="auto" w:fill="auto"/>
        <w:spacing w:after="0" w:line="317" w:lineRule="exact"/>
        <w:ind w:left="20" w:right="2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CB5411" w:rsidRPr="003653E2" w:rsidRDefault="003C0E47">
      <w:pPr>
        <w:pStyle w:val="1"/>
        <w:numPr>
          <w:ilvl w:val="1"/>
          <w:numId w:val="1"/>
        </w:numPr>
        <w:shd w:val="clear" w:color="auto" w:fill="auto"/>
        <w:tabs>
          <w:tab w:val="left" w:pos="673"/>
        </w:tabs>
        <w:spacing w:after="0" w:line="317" w:lineRule="exact"/>
        <w:ind w:left="20" w:right="2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CB5411" w:rsidRPr="003653E2" w:rsidRDefault="003C0E47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317" w:lineRule="exact"/>
        <w:ind w:left="20" w:right="2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заблаговременное получение лицом, замещающим муниципальную должность, уведомление о дате, времени и месте рассмотрения результатов проверки, указанной в пункте 4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CB5411" w:rsidRPr="003653E2" w:rsidRDefault="003C0E47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17" w:lineRule="exact"/>
        <w:ind w:left="20" w:right="2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предоставление лицу, замещающему муниципальную должность, возможности дать объяснения по поводу обстоятельств, выдвигаемых в качестве оснований для увольнения (освобождения от должности) в связи с утратой доверия.</w:t>
      </w:r>
    </w:p>
    <w:p w:rsidR="00CB5411" w:rsidRPr="003653E2" w:rsidRDefault="003C0E47">
      <w:pPr>
        <w:pStyle w:val="1"/>
        <w:numPr>
          <w:ilvl w:val="1"/>
          <w:numId w:val="2"/>
        </w:numPr>
        <w:shd w:val="clear" w:color="auto" w:fill="auto"/>
        <w:tabs>
          <w:tab w:val="left" w:pos="782"/>
        </w:tabs>
        <w:spacing w:after="0" w:line="317" w:lineRule="exact"/>
        <w:ind w:right="2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13.1. Федерального закона от 25.12.2008 № 273-ФЭ «О противодействии коррупции».</w:t>
      </w:r>
    </w:p>
    <w:p w:rsidR="00CB5411" w:rsidRPr="003653E2" w:rsidRDefault="003C0E47">
      <w:pPr>
        <w:pStyle w:val="1"/>
        <w:numPr>
          <w:ilvl w:val="1"/>
          <w:numId w:val="2"/>
        </w:numPr>
        <w:shd w:val="clear" w:color="auto" w:fill="auto"/>
        <w:tabs>
          <w:tab w:val="left" w:pos="710"/>
        </w:tabs>
        <w:spacing w:after="0" w:line="317" w:lineRule="exact"/>
        <w:ind w:right="2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Копия решения об увольнении лица, замещающего муниципальную должность, в связи с утратой доверия вручается лицу, замещающему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CB5411" w:rsidRPr="003653E2" w:rsidRDefault="003C0E47">
      <w:pPr>
        <w:pStyle w:val="1"/>
        <w:numPr>
          <w:ilvl w:val="1"/>
          <w:numId w:val="2"/>
        </w:numPr>
        <w:shd w:val="clear" w:color="auto" w:fill="auto"/>
        <w:tabs>
          <w:tab w:val="left" w:pos="758"/>
        </w:tabs>
        <w:spacing w:after="0" w:line="317" w:lineRule="exact"/>
        <w:ind w:right="20" w:firstLine="360"/>
        <w:jc w:val="both"/>
        <w:rPr>
          <w:sz w:val="24"/>
          <w:szCs w:val="24"/>
        </w:rPr>
      </w:pPr>
      <w:r w:rsidRPr="003653E2">
        <w:rPr>
          <w:sz w:val="24"/>
          <w:szCs w:val="24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sectPr w:rsidR="00CB5411" w:rsidRPr="003653E2" w:rsidSect="00664C2E">
      <w:type w:val="continuous"/>
      <w:pgSz w:w="11905" w:h="16837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8D" w:rsidRDefault="00746F8D" w:rsidP="00CB5411">
      <w:r>
        <w:separator/>
      </w:r>
    </w:p>
  </w:endnote>
  <w:endnote w:type="continuationSeparator" w:id="0">
    <w:p w:rsidR="00746F8D" w:rsidRDefault="00746F8D" w:rsidP="00CB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8D" w:rsidRDefault="00746F8D"/>
  </w:footnote>
  <w:footnote w:type="continuationSeparator" w:id="0">
    <w:p w:rsidR="00746F8D" w:rsidRDefault="00746F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5F4"/>
    <w:multiLevelType w:val="multilevel"/>
    <w:tmpl w:val="AF42F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C5FC7"/>
    <w:multiLevelType w:val="multilevel"/>
    <w:tmpl w:val="98CE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5411"/>
    <w:rsid w:val="001A7E5E"/>
    <w:rsid w:val="00357492"/>
    <w:rsid w:val="003653E2"/>
    <w:rsid w:val="00380C1C"/>
    <w:rsid w:val="003C0E47"/>
    <w:rsid w:val="00664C2E"/>
    <w:rsid w:val="00716496"/>
    <w:rsid w:val="00746F8D"/>
    <w:rsid w:val="00A72CD8"/>
    <w:rsid w:val="00C6523D"/>
    <w:rsid w:val="00CB5411"/>
    <w:rsid w:val="00EA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54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41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B5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CB5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CB5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CB5411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CB5411"/>
    <w:pPr>
      <w:shd w:val="clear" w:color="auto" w:fill="FFFFFF"/>
      <w:spacing w:before="1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Title"/>
    <w:basedOn w:val="a"/>
    <w:link w:val="a7"/>
    <w:qFormat/>
    <w:rsid w:val="003653E2"/>
    <w:pPr>
      <w:jc w:val="center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a7">
    <w:name w:val="Название Знак"/>
    <w:basedOn w:val="a0"/>
    <w:link w:val="a6"/>
    <w:rsid w:val="003653E2"/>
    <w:rPr>
      <w:rFonts w:ascii="Arial" w:eastAsia="Times New Roman" w:hAnsi="Arial" w:cs="Times New Roman"/>
      <w:b/>
      <w:szCs w:val="20"/>
    </w:rPr>
  </w:style>
  <w:style w:type="paragraph" w:styleId="a8">
    <w:name w:val="No Spacing"/>
    <w:uiPriority w:val="1"/>
    <w:qFormat/>
    <w:rsid w:val="003653E2"/>
    <w:rPr>
      <w:color w:val="000000"/>
    </w:rPr>
  </w:style>
  <w:style w:type="paragraph" w:customStyle="1" w:styleId="ConsPlusTitle">
    <w:name w:val="ConsPlusTitle"/>
    <w:rsid w:val="003653E2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80C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C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1061</Words>
  <Characters>6051</Characters>
  <Application>Microsoft Office Word</Application>
  <DocSecurity>0</DocSecurity>
  <Lines>50</Lines>
  <Paragraphs>14</Paragraphs>
  <ScaleCrop>false</ScaleCrop>
  <Company>Krokoz™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Молвотицы</cp:lastModifiedBy>
  <cp:revision>8</cp:revision>
  <cp:lastPrinted>2015-12-08T08:16:00Z</cp:lastPrinted>
  <dcterms:created xsi:type="dcterms:W3CDTF">2015-07-08T07:57:00Z</dcterms:created>
  <dcterms:modified xsi:type="dcterms:W3CDTF">2015-12-08T08:16:00Z</dcterms:modified>
</cp:coreProperties>
</file>