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7A" w:rsidRPr="000D51BE" w:rsidRDefault="00733C5E" w:rsidP="00A25B7A">
      <w:pPr>
        <w:pStyle w:val="a3"/>
        <w:tabs>
          <w:tab w:val="left" w:pos="4215"/>
          <w:tab w:val="center" w:pos="5173"/>
          <w:tab w:val="right" w:pos="9638"/>
        </w:tabs>
        <w:jc w:val="center"/>
        <w:rPr>
          <w:rFonts w:ascii="Times New Roman" w:hAnsi="Times New Roman"/>
          <w:b/>
          <w:sz w:val="28"/>
          <w:szCs w:val="28"/>
        </w:rPr>
      </w:pPr>
      <w:r w:rsidRPr="00733C5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631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</w:t>
      </w:r>
    </w:p>
    <w:p w:rsidR="00A25B7A" w:rsidRPr="000D51BE" w:rsidRDefault="00A25B7A" w:rsidP="00A25B7A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0D51BE">
        <w:rPr>
          <w:rFonts w:ascii="Times New Roman" w:hAnsi="Times New Roman"/>
          <w:b/>
          <w:sz w:val="28"/>
          <w:szCs w:val="28"/>
        </w:rPr>
        <w:t xml:space="preserve">АДМИНИСТРАЦИЯ МОЛВОТИЦКОГО </w:t>
      </w:r>
      <w:proofErr w:type="gramStart"/>
      <w:r w:rsidRPr="000D51BE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25B7A" w:rsidRPr="000D51BE" w:rsidRDefault="00A25B7A" w:rsidP="00A25B7A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0D51BE">
        <w:rPr>
          <w:rFonts w:ascii="Times New Roman" w:hAnsi="Times New Roman"/>
          <w:b/>
          <w:sz w:val="28"/>
          <w:szCs w:val="28"/>
        </w:rPr>
        <w:t>ПОСЕЛЕНИЯ</w:t>
      </w:r>
    </w:p>
    <w:p w:rsidR="00A25B7A" w:rsidRDefault="00A25B7A" w:rsidP="00A25B7A">
      <w:pPr>
        <w:tabs>
          <w:tab w:val="left" w:pos="0"/>
        </w:tabs>
        <w:spacing w:line="480" w:lineRule="atLeast"/>
        <w:jc w:val="center"/>
        <w:rPr>
          <w:spacing w:val="60"/>
          <w:sz w:val="28"/>
          <w:szCs w:val="28"/>
        </w:rPr>
      </w:pPr>
      <w:r w:rsidRPr="000D51BE">
        <w:rPr>
          <w:spacing w:val="60"/>
          <w:sz w:val="28"/>
          <w:szCs w:val="28"/>
        </w:rPr>
        <w:t>ПОСТАНОВЛЕНИЕ</w:t>
      </w:r>
    </w:p>
    <w:p w:rsidR="001F7631" w:rsidRPr="000D51BE" w:rsidRDefault="001F7631" w:rsidP="00A25B7A">
      <w:pPr>
        <w:tabs>
          <w:tab w:val="left" w:pos="0"/>
        </w:tabs>
        <w:spacing w:line="480" w:lineRule="atLeast"/>
        <w:jc w:val="center"/>
        <w:rPr>
          <w:spacing w:val="60"/>
          <w:sz w:val="28"/>
          <w:szCs w:val="28"/>
        </w:rPr>
      </w:pPr>
    </w:p>
    <w:p w:rsidR="00A25B7A" w:rsidRDefault="00C8720A" w:rsidP="00A25B7A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A25B7A" w:rsidRPr="000D51B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25B7A" w:rsidRPr="000D51B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A25B7A" w:rsidRPr="000D51BE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="00A25B7A" w:rsidRPr="000D51BE">
        <w:rPr>
          <w:sz w:val="28"/>
          <w:szCs w:val="28"/>
        </w:rPr>
        <w:t xml:space="preserve"> </w:t>
      </w:r>
    </w:p>
    <w:p w:rsidR="001F7631" w:rsidRPr="000D51BE" w:rsidRDefault="001F7631" w:rsidP="00A25B7A">
      <w:pPr>
        <w:ind w:right="-250"/>
        <w:jc w:val="center"/>
        <w:rPr>
          <w:sz w:val="28"/>
          <w:szCs w:val="28"/>
        </w:rPr>
      </w:pPr>
    </w:p>
    <w:p w:rsidR="00A25B7A" w:rsidRDefault="00A25B7A" w:rsidP="00A25B7A">
      <w:pPr>
        <w:ind w:right="-250"/>
        <w:jc w:val="center"/>
        <w:rPr>
          <w:sz w:val="28"/>
          <w:szCs w:val="28"/>
        </w:rPr>
      </w:pPr>
      <w:r w:rsidRPr="000D51BE">
        <w:rPr>
          <w:sz w:val="28"/>
          <w:szCs w:val="28"/>
        </w:rPr>
        <w:t>с. Молвотицы</w:t>
      </w:r>
    </w:p>
    <w:p w:rsidR="001F7631" w:rsidRPr="000D51BE" w:rsidRDefault="001F7631" w:rsidP="00A25B7A">
      <w:pPr>
        <w:ind w:right="-250"/>
        <w:jc w:val="center"/>
        <w:rPr>
          <w:sz w:val="28"/>
          <w:szCs w:val="28"/>
        </w:rPr>
      </w:pPr>
    </w:p>
    <w:p w:rsidR="00A25B7A" w:rsidRPr="00CF64B0" w:rsidRDefault="00A25B7A" w:rsidP="00A25B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B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поселения</w:t>
      </w:r>
    </w:p>
    <w:p w:rsidR="00A25B7A" w:rsidRDefault="00A25B7A" w:rsidP="00A25B7A">
      <w:pPr>
        <w:pStyle w:val="a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F64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7631">
        <w:rPr>
          <w:rFonts w:ascii="Times New Roman" w:hAnsi="Times New Roman" w:cs="Times New Roman"/>
          <w:b/>
          <w:sz w:val="28"/>
          <w:szCs w:val="28"/>
        </w:rPr>
        <w:t>29</w:t>
      </w:r>
      <w:r w:rsidRPr="005D2392">
        <w:rPr>
          <w:rFonts w:ascii="Times New Roman" w:hAnsi="Times New Roman" w:cs="Times New Roman"/>
          <w:b/>
          <w:sz w:val="28"/>
          <w:szCs w:val="28"/>
        </w:rPr>
        <w:t>.</w:t>
      </w:r>
      <w:r w:rsidR="001F7631">
        <w:rPr>
          <w:rFonts w:ascii="Times New Roman" w:hAnsi="Times New Roman" w:cs="Times New Roman"/>
          <w:b/>
          <w:sz w:val="28"/>
          <w:szCs w:val="28"/>
        </w:rPr>
        <w:t>11</w:t>
      </w:r>
      <w:r w:rsidRPr="005D2392">
        <w:rPr>
          <w:rFonts w:ascii="Times New Roman" w:hAnsi="Times New Roman" w:cs="Times New Roman"/>
          <w:b/>
          <w:sz w:val="28"/>
          <w:szCs w:val="28"/>
        </w:rPr>
        <w:t>.201</w:t>
      </w:r>
      <w:r w:rsidR="001F7631">
        <w:rPr>
          <w:rFonts w:ascii="Times New Roman" w:hAnsi="Times New Roman" w:cs="Times New Roman"/>
          <w:b/>
          <w:sz w:val="28"/>
          <w:szCs w:val="28"/>
        </w:rPr>
        <w:t>3</w:t>
      </w:r>
      <w:r w:rsidRPr="005D23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F7631">
        <w:rPr>
          <w:rFonts w:ascii="Times New Roman" w:hAnsi="Times New Roman" w:cs="Times New Roman"/>
          <w:b/>
          <w:sz w:val="28"/>
          <w:szCs w:val="28"/>
        </w:rPr>
        <w:t>85</w:t>
      </w:r>
    </w:p>
    <w:p w:rsidR="00A25B7A" w:rsidRPr="00CF64B0" w:rsidRDefault="00A25B7A" w:rsidP="00A25B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7A" w:rsidRDefault="00A25B7A" w:rsidP="00A25B7A">
      <w:pPr>
        <w:jc w:val="both"/>
        <w:rPr>
          <w:sz w:val="28"/>
          <w:szCs w:val="28"/>
        </w:rPr>
      </w:pPr>
      <w:r w:rsidRPr="000D51BE">
        <w:rPr>
          <w:sz w:val="28"/>
          <w:szCs w:val="28"/>
        </w:rPr>
        <w:t xml:space="preserve">         Внести изменения в постановление Администрации Молвотицкого сельского поселения от </w:t>
      </w:r>
      <w:r w:rsidR="001F7631">
        <w:rPr>
          <w:sz w:val="28"/>
          <w:szCs w:val="28"/>
        </w:rPr>
        <w:t>29</w:t>
      </w:r>
      <w:r w:rsidRPr="000D51BE">
        <w:rPr>
          <w:sz w:val="28"/>
          <w:szCs w:val="28"/>
        </w:rPr>
        <w:t>.</w:t>
      </w:r>
      <w:r w:rsidR="001F7631">
        <w:rPr>
          <w:sz w:val="28"/>
          <w:szCs w:val="28"/>
        </w:rPr>
        <w:t>11</w:t>
      </w:r>
      <w:r w:rsidRPr="000D51B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F7631">
        <w:rPr>
          <w:sz w:val="28"/>
          <w:szCs w:val="28"/>
        </w:rPr>
        <w:t>3</w:t>
      </w:r>
      <w:r w:rsidRPr="000D51BE">
        <w:rPr>
          <w:sz w:val="28"/>
          <w:szCs w:val="28"/>
        </w:rPr>
        <w:t xml:space="preserve"> №</w:t>
      </w:r>
      <w:r w:rsidR="001F7631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</w:t>
      </w:r>
      <w:r w:rsidRPr="000D51B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1F7631">
        <w:rPr>
          <w:sz w:val="28"/>
          <w:szCs w:val="28"/>
        </w:rPr>
        <w:t xml:space="preserve"> муниципальной программе противодействие коррупции в Администрации Молвотицкого сельского поселения на 2013-2015 годы</w:t>
      </w:r>
      <w:r w:rsidRPr="000D51BE">
        <w:rPr>
          <w:sz w:val="28"/>
          <w:szCs w:val="28"/>
        </w:rPr>
        <w:t xml:space="preserve">» Администрация Молвотицкого сельского поселения </w:t>
      </w:r>
      <w:r w:rsidRPr="000D51BE">
        <w:rPr>
          <w:b/>
          <w:sz w:val="28"/>
          <w:szCs w:val="28"/>
        </w:rPr>
        <w:t>ПОСТАНОВЛЯЕТ</w:t>
      </w:r>
      <w:r w:rsidRPr="000D51BE">
        <w:rPr>
          <w:sz w:val="28"/>
          <w:szCs w:val="28"/>
        </w:rPr>
        <w:t>:</w:t>
      </w:r>
    </w:p>
    <w:p w:rsidR="001F7631" w:rsidRPr="000D51BE" w:rsidRDefault="001F7631" w:rsidP="00A25B7A">
      <w:pPr>
        <w:jc w:val="both"/>
        <w:rPr>
          <w:sz w:val="28"/>
          <w:szCs w:val="28"/>
        </w:rPr>
      </w:pPr>
    </w:p>
    <w:p w:rsidR="00A25B7A" w:rsidRDefault="001F7631" w:rsidP="001F7631">
      <w:pPr>
        <w:autoSpaceDE w:val="0"/>
        <w:autoSpaceDN w:val="0"/>
        <w:adjustRightInd w:val="0"/>
        <w:rPr>
          <w:sz w:val="28"/>
          <w:szCs w:val="28"/>
        </w:rPr>
      </w:pPr>
      <w:r w:rsidRPr="001F7631">
        <w:rPr>
          <w:sz w:val="28"/>
          <w:szCs w:val="28"/>
        </w:rPr>
        <w:t xml:space="preserve">    </w:t>
      </w:r>
      <w:proofErr w:type="gramStart"/>
      <w:r w:rsidRPr="001F7631">
        <w:rPr>
          <w:sz w:val="28"/>
          <w:szCs w:val="28"/>
        </w:rPr>
        <w:t>1.</w:t>
      </w:r>
      <w:r w:rsidR="00A25B7A" w:rsidRPr="001F7631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«М</w:t>
      </w:r>
      <w:r w:rsidR="000607D2" w:rsidRPr="001F7631">
        <w:rPr>
          <w:sz w:val="28"/>
          <w:szCs w:val="28"/>
        </w:rPr>
        <w:t>ероприятия программы</w:t>
      </w:r>
      <w:r>
        <w:rPr>
          <w:sz w:val="28"/>
          <w:szCs w:val="28"/>
        </w:rPr>
        <w:t xml:space="preserve">» </w:t>
      </w:r>
      <w:r w:rsidR="00A25B7A" w:rsidRPr="001F7631">
        <w:rPr>
          <w:sz w:val="28"/>
          <w:szCs w:val="28"/>
        </w:rPr>
        <w:t xml:space="preserve"> в следующи</w:t>
      </w:r>
      <w:r>
        <w:rPr>
          <w:sz w:val="28"/>
          <w:szCs w:val="28"/>
        </w:rPr>
        <w:t>й</w:t>
      </w:r>
      <w:r w:rsidR="00A25B7A" w:rsidRPr="001F7631">
        <w:rPr>
          <w:sz w:val="28"/>
          <w:szCs w:val="28"/>
        </w:rPr>
        <w:t xml:space="preserve"> редакции:</w:t>
      </w:r>
      <w:proofErr w:type="gramEnd"/>
    </w:p>
    <w:p w:rsidR="001F7631" w:rsidRPr="001F7631" w:rsidRDefault="001F7631" w:rsidP="001F7631">
      <w:pPr>
        <w:autoSpaceDE w:val="0"/>
        <w:autoSpaceDN w:val="0"/>
        <w:adjustRightInd w:val="0"/>
        <w:rPr>
          <w:sz w:val="28"/>
          <w:szCs w:val="28"/>
        </w:rPr>
      </w:pPr>
    </w:p>
    <w:p w:rsidR="00C90CFA" w:rsidRDefault="000607D2" w:rsidP="00C90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CFA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C90CFA" w:rsidRDefault="00C90CFA" w:rsidP="00C90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6"/>
        <w:gridCol w:w="3279"/>
        <w:gridCol w:w="8"/>
        <w:gridCol w:w="1845"/>
        <w:gridCol w:w="1411"/>
        <w:gridCol w:w="51"/>
        <w:gridCol w:w="657"/>
        <w:gridCol w:w="24"/>
        <w:gridCol w:w="12"/>
        <w:gridCol w:w="12"/>
        <w:gridCol w:w="12"/>
        <w:gridCol w:w="12"/>
        <w:gridCol w:w="12"/>
        <w:gridCol w:w="48"/>
        <w:gridCol w:w="75"/>
        <w:gridCol w:w="705"/>
        <w:gridCol w:w="16"/>
        <w:gridCol w:w="11"/>
        <w:gridCol w:w="10"/>
        <w:gridCol w:w="12"/>
        <w:gridCol w:w="12"/>
        <w:gridCol w:w="12"/>
        <w:gridCol w:w="12"/>
        <w:gridCol w:w="35"/>
        <w:gridCol w:w="1103"/>
      </w:tblGrid>
      <w:tr w:rsidR="00C90CFA" w:rsidTr="00F92C0E">
        <w:trPr>
          <w:trHeight w:val="9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60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060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proofErr w:type="gramEnd"/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Pr="000607D2" w:rsidRDefault="00C90C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C90CFA" w:rsidTr="00F92C0E">
        <w:trPr>
          <w:trHeight w:val="6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FA" w:rsidRPr="000607D2" w:rsidRDefault="00C90C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FA" w:rsidRPr="000607D2" w:rsidRDefault="00C90C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FA" w:rsidRPr="000607D2" w:rsidRDefault="00C90C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FA" w:rsidRPr="000607D2" w:rsidRDefault="00C90C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90CFA" w:rsidRPr="000607D2" w:rsidRDefault="00C90C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90CFA" w:rsidRPr="000607D2" w:rsidRDefault="00C90C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Pr="000607D2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A" w:rsidRPr="000607D2" w:rsidRDefault="00C90C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90CFA" w:rsidTr="00F92C0E">
        <w:tc>
          <w:tcPr>
            <w:tcW w:w="10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Организационно-правовые меры по реализации антикоррупционной политики                               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4A496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Определение перечня специалистов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</w:t>
            </w:r>
            <w:r w:rsidR="004A496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поселения,</w:t>
            </w:r>
            <w:r w:rsidR="004A49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A496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зующих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с повышенным риском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возникновения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</w:t>
            </w:r>
            <w:r w:rsidR="004A496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рупции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 основе анализа их функций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квартал 2013 года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C90CFA" w:rsidTr="00F92C0E">
        <w:trPr>
          <w:trHeight w:val="1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1F7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Разработка и принятие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планов (мероприятий) противодействия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коррупции                     для специалистов, реализующих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возникновения коррупции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Главы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 квартал 2013 года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Исполнение планов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противодействия коррупции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специалистами, реализующими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возникновения коррупции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специалисты, реализующие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возникновения коррупции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2013 -2015 годы   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1F763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Анализ структуры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правонарушений коррупционной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направленности в  администрации поселения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 поселения</w:t>
            </w: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2013 -2015 годы     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10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Антикоррупционная экспертиза проектов нормативных правовых актов района                            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733C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в установленном порядке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экспертизы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проектов нормативных правовых актов, нормативных правовых  актов  поселения                                   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разработчи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Администрации поселения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2013 -2015 годы     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0705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0705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F92C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Размещение проектов   постановлений 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ряжений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 поселения,  решений  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официальном сайте   Администрации  поселения в сети  Интернет                 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Уполномо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2013 -2015 годы     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10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Внедрение антикоррупционных механизмов в рамках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кадровой политики.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образование                                                                                            </w:t>
            </w:r>
          </w:p>
        </w:tc>
      </w:tr>
      <w:tr w:rsidR="00C90CFA" w:rsidTr="00F92C0E">
        <w:trPr>
          <w:trHeight w:val="26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F92C0E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работы по ведению базы данных об обращениях граждан и организаций по фактам коррупции, обеспечение  доступа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равоохранитель</w:t>
            </w:r>
            <w:r w:rsidR="00F92C0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органов к данной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Уполномо</w:t>
            </w:r>
            <w:r w:rsidR="00733C5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Администрации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2013 -2015 годы   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на предмет полноты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представ-ленных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претендующими на замещение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 поселения, сведений о доходах, имуществе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обязательс-твах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характера лиц,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замещаю-щих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муниципальные должности  поселения, должности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 поселения, членов семьи, включая супруга (супругу), их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несовершеннолетних детей,  соблюдению требований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служебно-му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возникновению ситуаций,  приводящих к конфликту интересов в их деятельности   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2013 - 2015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 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комплекса мер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предотвращению конфликта интересов, в том числе после ухода  муниципального служащего  поселения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       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поселения</w:t>
            </w:r>
          </w:p>
          <w:p w:rsidR="00C90CFA" w:rsidRDefault="00C90CFA" w:rsidP="0073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поведению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урегулиро-ванию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733C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-ликта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2013 - 2015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 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помощи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поселения по вопросам, связанным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примене-нием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 общих принципов служебного   поведения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2013 - 2015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 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 w:rsidP="00F92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="00F92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коррупции, в том числе по  вопросам этики  муниципальной службы,  предотвращения конфликта  интересов, соблюдения</w:t>
            </w:r>
            <w:r w:rsidR="00F9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служебного поведения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5E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</w:t>
            </w:r>
            <w:proofErr w:type="spellEnd"/>
            <w:r w:rsidR="00733C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2013 - 2015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 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07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3.6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квалификации) 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коррупции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служащих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поселения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годы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07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10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Оптимизация системы закупок для муниципальных нужд поселения   </w:t>
            </w: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на предмет выявления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 w:rsidR="00F92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</w:t>
            </w:r>
            <w:r w:rsidR="00F92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реализацией полномочий в сфере размещения муниципальных закупок      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района</w:t>
            </w:r>
          </w:p>
          <w:p w:rsidR="00C90CFA" w:rsidRDefault="00C90CFA" w:rsidP="00F92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="00F92C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</w:t>
            </w:r>
            <w:r w:rsidR="00F92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2013 -2015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увеличению количества  открытых аукционов в общем объеме  размещенных заказов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муниципа-льных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  поселения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специалист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– 2015 годы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10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Антикоррупционный мониторинг      </w:t>
            </w:r>
          </w:p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правового акта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порядке проведения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 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о состоянии коррупции и реализации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противо-действия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на  официальном сайте Администрации  поселения в сети  Интернет, опубликование в местной газете  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специалист администрации поселения </w:t>
            </w:r>
          </w:p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– 2015 годы   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07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90CFA" w:rsidTr="00F92C0E">
        <w:tc>
          <w:tcPr>
            <w:tcW w:w="10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Антикоррупционная пропаганда и информирование населения  района о реализации государственной    политики в области противодействия коррупции в  поселении                                     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противодействии коррупции в органах  местного самоуправления поселения, разъяснений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населению о порядке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(функций)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сайте Администрации  поселения в сети Интернет, в официальном печатном издании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2013 -2015 годы  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B87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CFA" w:rsidTr="00F92C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опублико-вания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численности лиц, замещающих муниципальные должности,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с указанием финансовых затрат на их содержание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– 2015 годы   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C90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A" w:rsidRDefault="00070588" w:rsidP="00B87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CFA" w:rsidTr="00F92C0E">
        <w:trPr>
          <w:trHeight w:val="603"/>
        </w:trPr>
        <w:tc>
          <w:tcPr>
            <w:tcW w:w="100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C90CFA" w:rsidTr="00F92C0E">
        <w:trPr>
          <w:trHeight w:val="593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3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контрольных мероприятий за законностью и эффективностью распоряжения и управления муниципальной собственностью поселения: </w:t>
            </w:r>
          </w:p>
        </w:tc>
      </w:tr>
      <w:tr w:rsidR="00C90CFA" w:rsidTr="00F92C0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проверки соблюдения порядка приватизации объектов</w:t>
            </w:r>
            <w:proofErr w:type="gramEnd"/>
            <w:r>
              <w:rPr>
                <w:sz w:val="28"/>
                <w:szCs w:val="28"/>
              </w:rPr>
              <w:t xml:space="preserve"> недвижимости, </w:t>
            </w:r>
            <w:proofErr w:type="spellStart"/>
            <w:r>
              <w:rPr>
                <w:sz w:val="28"/>
                <w:szCs w:val="28"/>
              </w:rPr>
              <w:t>находящих-ся</w:t>
            </w:r>
            <w:proofErr w:type="spellEnd"/>
            <w:r>
              <w:rPr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Контроль-но-счетная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палата района (по согласованию) </w:t>
            </w:r>
          </w:p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2013-2015 годы</w:t>
            </w:r>
          </w:p>
        </w:tc>
        <w:tc>
          <w:tcPr>
            <w:tcW w:w="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Контроль-но-счетная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палата района (по согласованию)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2013-2015 годы</w:t>
            </w:r>
          </w:p>
        </w:tc>
        <w:tc>
          <w:tcPr>
            <w:tcW w:w="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3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90CFA" w:rsidTr="00F92C0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Сбор, обобщение и внесение предложений по устранению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поселения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2013-2015 годы</w:t>
            </w:r>
          </w:p>
        </w:tc>
        <w:tc>
          <w:tcPr>
            <w:tcW w:w="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результатам мониторинга разработки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регла-ментов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функций (услуг)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испол-няемых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(предоставляемых) органами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 w:rsidP="001F76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 w:rsidR="001F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1F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</w:tc>
        <w:tc>
          <w:tcPr>
            <w:tcW w:w="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070588" w:rsidP="000705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0CFA" w:rsidTr="00F92C0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поселения    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</w:tc>
        <w:tc>
          <w:tcPr>
            <w:tcW w:w="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CFA" w:rsidTr="00F92C0E">
        <w:tc>
          <w:tcPr>
            <w:tcW w:w="7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FA" w:rsidRDefault="00C9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FA" w:rsidRDefault="00B87CCB" w:rsidP="00B87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90CFA" w:rsidRDefault="001F7631" w:rsidP="00C90CFA">
      <w:r>
        <w:t>«</w:t>
      </w:r>
    </w:p>
    <w:p w:rsidR="001F7631" w:rsidRDefault="001F7631" w:rsidP="001F7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63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  заместителя Главы Администрации   поселения.</w:t>
      </w:r>
    </w:p>
    <w:p w:rsidR="001F7631" w:rsidRDefault="001F7631" w:rsidP="001F7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 Официальный вестник Молвотицкого сельского поселения» и на официальном сайте Администрации поселения.</w:t>
      </w:r>
    </w:p>
    <w:p w:rsidR="001F7631" w:rsidRDefault="001F7631" w:rsidP="00C90CFA">
      <w:pPr>
        <w:rPr>
          <w:sz w:val="28"/>
          <w:szCs w:val="28"/>
        </w:rPr>
      </w:pPr>
    </w:p>
    <w:p w:rsidR="001F7631" w:rsidRPr="001F7631" w:rsidRDefault="001F7631" w:rsidP="001F7631">
      <w:pPr>
        <w:rPr>
          <w:b/>
          <w:sz w:val="28"/>
          <w:szCs w:val="28"/>
        </w:rPr>
      </w:pPr>
    </w:p>
    <w:p w:rsidR="001F7631" w:rsidRPr="001F7631" w:rsidRDefault="001F7631" w:rsidP="001F7631">
      <w:pPr>
        <w:tabs>
          <w:tab w:val="left" w:pos="1515"/>
        </w:tabs>
        <w:rPr>
          <w:b/>
          <w:sz w:val="28"/>
          <w:szCs w:val="28"/>
        </w:rPr>
      </w:pPr>
      <w:r w:rsidRPr="001F7631">
        <w:rPr>
          <w:b/>
          <w:sz w:val="28"/>
          <w:szCs w:val="28"/>
        </w:rPr>
        <w:t>Глава</w:t>
      </w:r>
    </w:p>
    <w:p w:rsidR="00C90CFA" w:rsidRPr="001F7631" w:rsidRDefault="001F7631" w:rsidP="001F7631">
      <w:pPr>
        <w:tabs>
          <w:tab w:val="left" w:pos="1515"/>
        </w:tabs>
        <w:rPr>
          <w:b/>
          <w:sz w:val="28"/>
          <w:szCs w:val="28"/>
        </w:rPr>
      </w:pPr>
      <w:r w:rsidRPr="001F7631">
        <w:rPr>
          <w:b/>
          <w:sz w:val="28"/>
          <w:szCs w:val="28"/>
        </w:rPr>
        <w:t xml:space="preserve">сельского поселения </w:t>
      </w:r>
      <w:r w:rsidR="004A4968">
        <w:rPr>
          <w:b/>
          <w:sz w:val="28"/>
          <w:szCs w:val="28"/>
        </w:rPr>
        <w:t xml:space="preserve">                                                       </w:t>
      </w:r>
      <w:r w:rsidRPr="001F7631">
        <w:rPr>
          <w:b/>
          <w:sz w:val="28"/>
          <w:szCs w:val="28"/>
        </w:rPr>
        <w:t>Н.В.Никитин</w:t>
      </w:r>
    </w:p>
    <w:sectPr w:rsidR="00C90CFA" w:rsidRPr="001F7631" w:rsidSect="00733C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7A2"/>
    <w:multiLevelType w:val="hybridMultilevel"/>
    <w:tmpl w:val="49021FDA"/>
    <w:lvl w:ilvl="0" w:tplc="65CA65BC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FA"/>
    <w:rsid w:val="000607D2"/>
    <w:rsid w:val="00070588"/>
    <w:rsid w:val="000F779D"/>
    <w:rsid w:val="001F7631"/>
    <w:rsid w:val="004A4968"/>
    <w:rsid w:val="005C44EB"/>
    <w:rsid w:val="00733C5E"/>
    <w:rsid w:val="009D33C3"/>
    <w:rsid w:val="00A25B7A"/>
    <w:rsid w:val="00A31A89"/>
    <w:rsid w:val="00B34A15"/>
    <w:rsid w:val="00B87CCB"/>
    <w:rsid w:val="00C8720A"/>
    <w:rsid w:val="00C90CFA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0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25B7A"/>
    <w:pPr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A25B7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5B7A"/>
    <w:pPr>
      <w:ind w:left="720"/>
      <w:contextualSpacing/>
    </w:pPr>
    <w:rPr>
      <w:sz w:val="28"/>
      <w:szCs w:val="28"/>
    </w:rPr>
  </w:style>
  <w:style w:type="paragraph" w:styleId="a6">
    <w:name w:val="No Spacing"/>
    <w:uiPriority w:val="1"/>
    <w:qFormat/>
    <w:rsid w:val="00A25B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5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2015-05-06T07:04:00Z</cp:lastPrinted>
  <dcterms:created xsi:type="dcterms:W3CDTF">2015-04-22T10:47:00Z</dcterms:created>
  <dcterms:modified xsi:type="dcterms:W3CDTF">2015-05-06T07:04:00Z</dcterms:modified>
</cp:coreProperties>
</file>