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995AC4" w:rsidTr="00995AC4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</w:t>
            </w:r>
            <w:r w:rsidR="00CF4F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2015 года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11</w:t>
            </w:r>
          </w:p>
          <w:p w:rsidR="00995AC4" w:rsidRDefault="00995AC4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995AC4" w:rsidRDefault="00995AC4" w:rsidP="00995AC4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AC4" w:rsidRDefault="00995AC4" w:rsidP="00995AC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995AC4" w:rsidRDefault="00995AC4" w:rsidP="00995AC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995AC4" w:rsidRDefault="00995AC4" w:rsidP="00995AC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95AC4" w:rsidRDefault="00995AC4" w:rsidP="00995AC4">
      <w:pPr>
        <w:pStyle w:val="a3"/>
        <w:jc w:val="center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p w:rsidR="00995AC4" w:rsidRDefault="00995AC4" w:rsidP="00995AC4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995AC4" w:rsidTr="00995AC4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.06.2015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AC4" w:rsidRDefault="009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3C3" w:rsidRDefault="009D33C3"/>
    <w:p w:rsidR="0054483D" w:rsidRDefault="0054483D"/>
    <w:p w:rsidR="0054483D" w:rsidRDefault="0054483D"/>
    <w:p w:rsidR="00BB19F1" w:rsidRPr="004B42BC" w:rsidRDefault="00BB19F1" w:rsidP="00BB19F1">
      <w:pPr>
        <w:tabs>
          <w:tab w:val="left" w:pos="5025"/>
          <w:tab w:val="left" w:pos="6795"/>
        </w:tabs>
        <w:jc w:val="center"/>
        <w:rPr>
          <w:rFonts w:ascii="Times New Roman" w:hAnsi="Times New Roman"/>
          <w:b/>
          <w:caps/>
          <w:sz w:val="16"/>
          <w:szCs w:val="16"/>
        </w:rPr>
      </w:pPr>
      <w:r w:rsidRPr="004B42BC">
        <w:rPr>
          <w:rFonts w:ascii="Times New Roman" w:hAnsi="Times New Roman"/>
          <w:noProof/>
          <w:sz w:val="16"/>
          <w:szCs w:val="16"/>
        </w:rPr>
        <w:lastRenderedPageBreak/>
        <w:drawing>
          <wp:inline distT="0" distB="0" distL="0" distR="0">
            <wp:extent cx="458114" cy="485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F1" w:rsidRPr="004B42BC" w:rsidRDefault="00BB19F1" w:rsidP="00BB19F1">
      <w:pPr>
        <w:pStyle w:val="a4"/>
        <w:jc w:val="center"/>
        <w:rPr>
          <w:b/>
          <w:sz w:val="16"/>
          <w:szCs w:val="16"/>
        </w:rPr>
      </w:pPr>
      <w:r w:rsidRPr="004B42BC">
        <w:rPr>
          <w:b/>
          <w:sz w:val="16"/>
          <w:szCs w:val="16"/>
        </w:rPr>
        <w:t>АДМИНИСТРАЦИЯ МОЛВОТИЦКОГО СЕЛЬСКОГО ПОСЕЛЕНИЯ</w:t>
      </w:r>
    </w:p>
    <w:p w:rsidR="00BB19F1" w:rsidRPr="004B42BC" w:rsidRDefault="00BB19F1" w:rsidP="00BB19F1">
      <w:pPr>
        <w:pStyle w:val="a4"/>
        <w:jc w:val="center"/>
        <w:rPr>
          <w:b/>
          <w:sz w:val="16"/>
          <w:szCs w:val="16"/>
        </w:rPr>
      </w:pPr>
    </w:p>
    <w:p w:rsidR="00BB19F1" w:rsidRPr="004B42BC" w:rsidRDefault="00BB19F1" w:rsidP="00BB19F1">
      <w:pPr>
        <w:pStyle w:val="a4"/>
        <w:jc w:val="center"/>
        <w:rPr>
          <w:sz w:val="16"/>
          <w:szCs w:val="16"/>
        </w:rPr>
      </w:pPr>
      <w:proofErr w:type="gramStart"/>
      <w:r w:rsidRPr="004B42BC">
        <w:rPr>
          <w:sz w:val="16"/>
          <w:szCs w:val="16"/>
        </w:rPr>
        <w:t>П</w:t>
      </w:r>
      <w:proofErr w:type="gramEnd"/>
      <w:r w:rsidRPr="004B42BC">
        <w:rPr>
          <w:sz w:val="16"/>
          <w:szCs w:val="16"/>
        </w:rPr>
        <w:t xml:space="preserve"> О С Т А Н О В Л Е Н И Е</w:t>
      </w:r>
    </w:p>
    <w:p w:rsidR="00BB19F1" w:rsidRPr="004B42BC" w:rsidRDefault="00BB19F1" w:rsidP="00BB19F1">
      <w:pPr>
        <w:pStyle w:val="a4"/>
        <w:jc w:val="center"/>
        <w:rPr>
          <w:sz w:val="16"/>
          <w:szCs w:val="16"/>
        </w:rPr>
      </w:pPr>
    </w:p>
    <w:p w:rsidR="00BB19F1" w:rsidRPr="004B42BC" w:rsidRDefault="00BB19F1" w:rsidP="00BB19F1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4B42BC">
        <w:rPr>
          <w:rFonts w:ascii="Times New Roman" w:hAnsi="Times New Roman"/>
          <w:sz w:val="16"/>
          <w:szCs w:val="16"/>
        </w:rPr>
        <w:t>17.06.2015 № 47</w:t>
      </w:r>
    </w:p>
    <w:p w:rsidR="00BB19F1" w:rsidRPr="004B42BC" w:rsidRDefault="00BB19F1" w:rsidP="00BB19F1">
      <w:pPr>
        <w:jc w:val="center"/>
        <w:rPr>
          <w:rFonts w:ascii="Times New Roman" w:hAnsi="Times New Roman"/>
          <w:sz w:val="16"/>
          <w:szCs w:val="16"/>
        </w:rPr>
      </w:pPr>
      <w:r w:rsidRPr="004B42BC">
        <w:rPr>
          <w:rFonts w:ascii="Times New Roman" w:hAnsi="Times New Roman"/>
          <w:sz w:val="16"/>
          <w:szCs w:val="16"/>
        </w:rPr>
        <w:t>с. Молвотицы</w:t>
      </w:r>
    </w:p>
    <w:p w:rsidR="00BB19F1" w:rsidRPr="000D110E" w:rsidRDefault="00BB19F1" w:rsidP="000D110E">
      <w:pPr>
        <w:pStyle w:val="a3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Молвотицкого сельского поселения от 20.02.2014 № 6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ПОСТАНОВЛЯЕТ: 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  1. </w:t>
      </w:r>
      <w:proofErr w:type="gramStart"/>
      <w:r w:rsidRPr="000D110E">
        <w:rPr>
          <w:rFonts w:ascii="Times New Roman" w:hAnsi="Times New Roman" w:cs="Times New Roman"/>
          <w:sz w:val="16"/>
          <w:szCs w:val="16"/>
        </w:rPr>
        <w:t>Внести в административный регламент по предоставлению муниципальной услуги «Выдач документов (справки о составе семьи, копии финансово-лицевого счёта, выписки из домовой книги», утверждённый постановлением Администрации Молвотицкого сельского поселения от 20.02.2014 № 6:</w:t>
      </w:r>
      <w:proofErr w:type="gramEnd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1.1</w:t>
      </w:r>
      <w:proofErr w:type="gramStart"/>
      <w:r w:rsidRPr="000D110E">
        <w:rPr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0D110E">
        <w:rPr>
          <w:rFonts w:ascii="Times New Roman" w:hAnsi="Times New Roman" w:cs="Times New Roman"/>
          <w:sz w:val="16"/>
          <w:szCs w:val="16"/>
        </w:rPr>
        <w:t>зложив раздел 3 в следующей редакции: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3.1 Описание последовательности действий (процедур) по предоставлению муниципальной услуги </w:t>
      </w:r>
      <w:proofErr w:type="gramStart"/>
      <w:r w:rsidRPr="000D110E">
        <w:rPr>
          <w:rFonts w:ascii="Times New Roman" w:hAnsi="Times New Roman" w:cs="Times New Roman"/>
          <w:sz w:val="16"/>
          <w:szCs w:val="16"/>
        </w:rPr>
        <w:t>отражена</w:t>
      </w:r>
      <w:proofErr w:type="gramEnd"/>
      <w:r w:rsidRPr="000D110E">
        <w:rPr>
          <w:rFonts w:ascii="Times New Roman" w:hAnsi="Times New Roman" w:cs="Times New Roman"/>
          <w:sz w:val="16"/>
          <w:szCs w:val="16"/>
        </w:rPr>
        <w:t xml:space="preserve"> в блок-схеме, представленной в Приложении №1 к настоящему Административного регламенту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Предоставление муниципальной услуги включает в себя выполнение следующих административных процедур: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прием и регистрация запроса (заявления); проверка на правильность заполнения запроса (заявления); анализ тематики поступившего запроса (заявления) и исполнение запроса;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выдача справки о составе семьи, копии финансово-лицевого счета, выписки из домовой книги.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bookmark17"/>
      <w:r w:rsidRPr="000D110E">
        <w:rPr>
          <w:rFonts w:ascii="Times New Roman" w:hAnsi="Times New Roman" w:cs="Times New Roman"/>
          <w:sz w:val="16"/>
          <w:szCs w:val="16"/>
        </w:rPr>
        <w:t>3.2 Прием и регистрация запроса (заявления).</w:t>
      </w:r>
      <w:bookmarkEnd w:id="0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при личном обращении в организацию, предоставляющую муниципальную услугу;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электронной форме через Единый портал;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по электронной почте организации, предоставляющей муниципальную услугу.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Срок исполнения данной административной процедуры составляет не более 1 рабочего дня.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Должностное лицо, ответственное за предоставление муниципальной услуги, выполняет следующие действия: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удостоверяет личность заявителя (при личном обращении заявителя);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принимает запрос (заявление);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регистрирует запрос (заявление) в журнале учета и регистрации запросов;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ставит отметку о принятии запроса (заявления) на втором экземпляре (при личном обращении заявителя).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1" w:name="bookmark18"/>
      <w:r w:rsidRPr="000D110E">
        <w:rPr>
          <w:rFonts w:ascii="Times New Roman" w:hAnsi="Times New Roman" w:cs="Times New Roman"/>
          <w:sz w:val="16"/>
          <w:szCs w:val="16"/>
        </w:rPr>
        <w:t>3.3 Проверка на правильность заполнения запроса (заявления)</w:t>
      </w:r>
      <w:bookmarkEnd w:id="1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Основанием для начала данной административной процедуры является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получение визы Главы сельского поселения.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Срок исполнения данной административной процедуры составляет не более 1 рабочего дня.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Должностное лицо, ответственное за предоставление муниципальной услуги: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проверяет соответствие запроса (заявления) требованиям, установленным пунктом 2.6 настоящего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110E">
        <w:rPr>
          <w:rFonts w:ascii="Times New Roman" w:hAnsi="Times New Roman" w:cs="Times New Roman"/>
          <w:sz w:val="16"/>
          <w:szCs w:val="16"/>
        </w:rPr>
        <w:t>В случае несоответствия запроса (заявления) требованиям, установленным пунктом 2.6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 лаве сельского</w:t>
      </w:r>
      <w:r w:rsidRPr="000D110E">
        <w:rPr>
          <w:rFonts w:ascii="Times New Roman" w:hAnsi="Times New Roman" w:cs="Times New Roman"/>
          <w:sz w:val="16"/>
          <w:szCs w:val="16"/>
        </w:rPr>
        <w:tab/>
        <w:t>поселения.</w:t>
      </w:r>
      <w:proofErr w:type="gramEnd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Глава сельского поселения рассматривает уведомление об отказе и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подписывает уведомление об отказе в предоставлении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административной процедуры является принятие решения о проведении анализа тематики запроса (заявления), или отказ в предоставлении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2" w:name="bookmark19"/>
      <w:r w:rsidRPr="000D110E">
        <w:rPr>
          <w:rFonts w:ascii="Times New Roman" w:hAnsi="Times New Roman" w:cs="Times New Roman"/>
          <w:sz w:val="16"/>
          <w:szCs w:val="16"/>
        </w:rPr>
        <w:t>3.4 Анализ тематики поступившего запроса (заявления) и исполнение запроса (заявления)</w:t>
      </w:r>
      <w:bookmarkEnd w:id="2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Срок исполнения данной административной процедуры составляет не более 25 дней.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Должностное лицо, ответственное за предоставление муниципальной услуги: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осуществляет просмотр и изучение карточек, листов фондов, описей дел для выявления запрашиваемых сведений;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готовит уведомление об отсутствии запрашиваемых сведений;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направляет уведомление Главе Молвотицкого сельского поселения на подпись.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административной процедуры является подписание Главой Молвотицкого</w:t>
      </w:r>
      <w:r w:rsidRPr="000D110E">
        <w:rPr>
          <w:rFonts w:ascii="Times New Roman" w:hAnsi="Times New Roman" w:cs="Times New Roman"/>
          <w:sz w:val="16"/>
          <w:szCs w:val="16"/>
        </w:rPr>
        <w:tab/>
        <w:t>сельского поселения справки о составе семьи, копии финансово-лицевого счета, выписки из домовой книги, или уведомления об отсутствии запрашиваемых сведений.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3" w:name="bookmark20"/>
      <w:r w:rsidRPr="000D110E">
        <w:rPr>
          <w:rFonts w:ascii="Times New Roman" w:hAnsi="Times New Roman" w:cs="Times New Roman"/>
          <w:sz w:val="16"/>
          <w:szCs w:val="16"/>
        </w:rPr>
        <w:t>3.5 Выдача документов или письма об отказе</w:t>
      </w:r>
      <w:bookmarkEnd w:id="3"/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Выдача справки о составе семьи, копии финансово-лицевого счета, выписки из домовой книги.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Основанием для начала данной административной процедуры является подписание Главой Молвотицкого  сельского поселения справки о составе семьи, копии финансово-лицевого счета, выписки из домовой книги или уведомления об отсутствии запрашиваемых сведений.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Срок исполнения данной административной процедуры составляет не более 3 дней.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Должностное лицо, ответственное за предоставление муниципальной услуги: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готовит сопроводительное письмо о направлении справки о составе семьи, копии финансово-лицевого счета, выписки из домовой книги, уведомления об отсутствии запрашиваемых сведений;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обеспечивает подписание сопроводительного письма Главой Молвотицкого сельского поселения;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 наличии контактного телефона в запросе (заявлении) устанавливает возможность выдачи документов лично заявителю;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извещает заявителя о времени получения документов.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направляет сопроводительное письмо с приложением копии справки о составе семьи, копии финансово-лицевого счета,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 составе семьи, копии финансово-лицевого счета, выписки из домовой книги, уведомления об отсутствии запрашиваемых сведений.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    В случае отказа в предоставлении услуги специалист, ответственный за выполнение работ по выдаче</w:t>
      </w:r>
      <w:r w:rsidRPr="000D110E">
        <w:rPr>
          <w:rFonts w:ascii="Times New Roman" w:hAnsi="Times New Roman" w:cs="Times New Roman"/>
          <w:sz w:val="16"/>
          <w:szCs w:val="16"/>
        </w:rPr>
        <w:t xml:space="preserve"> </w:t>
      </w:r>
      <w:r w:rsidRPr="000D110E">
        <w:rPr>
          <w:rFonts w:ascii="Times New Roman" w:hAnsi="Times New Roman" w:cs="Times New Roman"/>
          <w:sz w:val="16"/>
          <w:szCs w:val="16"/>
          <w:lang w:eastAsia="en-US"/>
        </w:rPr>
        <w:t>справки о составе семьи, копии финансово-лицевого счета, выписки из домовой книги,</w:t>
      </w: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готовит письменный мотивированный отказ за подписью Главы </w:t>
      </w:r>
      <w:r w:rsidRPr="000D110E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сельского поселения </w:t>
      </w: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и направляет его заявителю. 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обращения заявителя за получением муниципальной услуги в МФЦ, результат предоставления муниципальной услуги заявитель получает в МФЦ, если иной способ получения результата предоставления услуги не указан заявителем.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об отказе в оказании услуги, на основании «причина отказа»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2. Опубликовать постановление в газете «Официальный вестник Молвотицкого сельского поселения» и разместить на официальном сайте Администрации сельского поселения в </w:t>
      </w:r>
      <w:proofErr w:type="spellStart"/>
      <w:r w:rsidRPr="000D110E">
        <w:rPr>
          <w:rFonts w:ascii="Times New Roman" w:hAnsi="Times New Roman" w:cs="Times New Roman"/>
          <w:sz w:val="16"/>
          <w:szCs w:val="16"/>
        </w:rPr>
        <w:t>информационно-телекоммуникацион-ной</w:t>
      </w:r>
      <w:proofErr w:type="spellEnd"/>
      <w:r w:rsidRPr="000D110E">
        <w:rPr>
          <w:rFonts w:ascii="Times New Roman" w:hAnsi="Times New Roman" w:cs="Times New Roman"/>
          <w:sz w:val="16"/>
          <w:szCs w:val="16"/>
        </w:rPr>
        <w:t xml:space="preserve"> сети Интернет.</w:t>
      </w:r>
    </w:p>
    <w:p w:rsidR="00BB19F1" w:rsidRPr="000D110E" w:rsidRDefault="00BB19F1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Глава</w:t>
      </w:r>
    </w:p>
    <w:p w:rsidR="00BB19F1" w:rsidRPr="004B42BC" w:rsidRDefault="00BB19F1" w:rsidP="00B85198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 w:rsidRPr="004B42BC">
        <w:rPr>
          <w:rFonts w:ascii="Times New Roman" w:hAnsi="Times New Roman"/>
          <w:b/>
          <w:sz w:val="16"/>
          <w:szCs w:val="16"/>
        </w:rPr>
        <w:t>сельского поселения     Н.В.Никитин</w:t>
      </w:r>
    </w:p>
    <w:p w:rsidR="00350A08" w:rsidRPr="001340A4" w:rsidRDefault="00350A08" w:rsidP="00B85198">
      <w:pPr>
        <w:pStyle w:val="1"/>
        <w:tabs>
          <w:tab w:val="left" w:pos="1860"/>
          <w:tab w:val="left" w:pos="5520"/>
        </w:tabs>
        <w:jc w:val="center"/>
        <w:rPr>
          <w:rFonts w:ascii="Times New Roman" w:hAnsi="Times New Roman" w:cs="Times New Roman"/>
          <w:b w:val="0"/>
          <w:caps/>
          <w:color w:val="auto"/>
          <w:sz w:val="16"/>
          <w:szCs w:val="16"/>
        </w:rPr>
      </w:pPr>
      <w:r w:rsidRPr="001340A4">
        <w:rPr>
          <w:b w:val="0"/>
          <w:caps/>
          <w:noProof/>
          <w:sz w:val="16"/>
          <w:szCs w:val="16"/>
        </w:rPr>
        <w:drawing>
          <wp:inline distT="0" distB="0" distL="0" distR="0">
            <wp:extent cx="647700" cy="51791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7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08" w:rsidRPr="001340A4" w:rsidRDefault="00350A08" w:rsidP="00B85198">
      <w:pPr>
        <w:pStyle w:val="a4"/>
        <w:jc w:val="center"/>
        <w:rPr>
          <w:b/>
          <w:sz w:val="16"/>
          <w:szCs w:val="16"/>
        </w:rPr>
      </w:pPr>
      <w:r w:rsidRPr="001340A4">
        <w:rPr>
          <w:b/>
          <w:sz w:val="16"/>
          <w:szCs w:val="16"/>
        </w:rPr>
        <w:t>АДМИНИСТРАЦИЯ МОЛВОТИЦКОГО СЕЛЬСКОГО ПОСЕЛЕНИЯ</w:t>
      </w:r>
    </w:p>
    <w:p w:rsidR="00350A08" w:rsidRPr="001340A4" w:rsidRDefault="00350A08" w:rsidP="00B85198">
      <w:pPr>
        <w:pStyle w:val="a4"/>
        <w:jc w:val="center"/>
        <w:rPr>
          <w:b/>
          <w:sz w:val="16"/>
          <w:szCs w:val="16"/>
        </w:rPr>
      </w:pPr>
    </w:p>
    <w:p w:rsidR="00350A08" w:rsidRPr="001340A4" w:rsidRDefault="00350A08" w:rsidP="00B85198">
      <w:pPr>
        <w:pStyle w:val="a4"/>
        <w:jc w:val="center"/>
        <w:rPr>
          <w:sz w:val="16"/>
          <w:szCs w:val="16"/>
        </w:rPr>
      </w:pPr>
      <w:proofErr w:type="gramStart"/>
      <w:r w:rsidRPr="001340A4">
        <w:rPr>
          <w:sz w:val="16"/>
          <w:szCs w:val="16"/>
        </w:rPr>
        <w:t>П</w:t>
      </w:r>
      <w:proofErr w:type="gramEnd"/>
      <w:r w:rsidRPr="001340A4">
        <w:rPr>
          <w:sz w:val="16"/>
          <w:szCs w:val="16"/>
        </w:rPr>
        <w:t xml:space="preserve"> О С Т А Н О В Л Е Н И Е</w:t>
      </w:r>
    </w:p>
    <w:p w:rsidR="00350A08" w:rsidRPr="001340A4" w:rsidRDefault="00350A08" w:rsidP="00B85198">
      <w:pPr>
        <w:pStyle w:val="a4"/>
        <w:jc w:val="center"/>
        <w:rPr>
          <w:sz w:val="16"/>
          <w:szCs w:val="16"/>
        </w:rPr>
      </w:pPr>
    </w:p>
    <w:p w:rsidR="00350A08" w:rsidRPr="001340A4" w:rsidRDefault="00350A08" w:rsidP="00B85198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1340A4">
        <w:rPr>
          <w:rFonts w:ascii="Times New Roman" w:hAnsi="Times New Roman"/>
          <w:sz w:val="16"/>
          <w:szCs w:val="16"/>
        </w:rPr>
        <w:t>17.06.2015 № 48</w:t>
      </w:r>
    </w:p>
    <w:p w:rsidR="00350A08" w:rsidRPr="001340A4" w:rsidRDefault="00350A08" w:rsidP="00B85198">
      <w:pPr>
        <w:jc w:val="center"/>
        <w:rPr>
          <w:rFonts w:ascii="Times New Roman" w:hAnsi="Times New Roman"/>
          <w:sz w:val="16"/>
          <w:szCs w:val="16"/>
        </w:rPr>
      </w:pPr>
      <w:r w:rsidRPr="001340A4">
        <w:rPr>
          <w:rFonts w:ascii="Times New Roman" w:hAnsi="Times New Roman"/>
          <w:sz w:val="16"/>
          <w:szCs w:val="16"/>
        </w:rPr>
        <w:t>с. Молвотицы</w:t>
      </w:r>
    </w:p>
    <w:p w:rsidR="00350A08" w:rsidRPr="001340A4" w:rsidRDefault="00350A08" w:rsidP="00B85198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350A08" w:rsidRPr="000D110E" w:rsidRDefault="00350A08" w:rsidP="00B851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 внесении изменений в  постановление Администрации Молвотицкого сельского поселения от 05.03.2012 № 12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ПОСТАНОВЛЯЕТ: 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1. Внести в административный регламент по предоставлению муниципальной услуги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программ, утверждённый постановлением Администрации Молвотицкого сельского поселения от 05.03.2012 № 12: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1.1. Изложив раздел 4 в следующей редакции: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«4.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4" w:name="_Toc206489262"/>
      <w:r w:rsidRPr="000D110E">
        <w:rPr>
          <w:rFonts w:ascii="Times New Roman" w:hAnsi="Times New Roman" w:cs="Times New Roman"/>
          <w:sz w:val="16"/>
          <w:szCs w:val="16"/>
        </w:rPr>
        <w:t>4.1. Последовательность административных действий (процедур)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4.1.1. Предоставление муниципальной услуги включает в себя;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4.1.2.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4.2.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4.2.1</w:t>
      </w: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при личном обращении в организацию, предоставляющую муниципальную услугу;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электронной форме через Единый портал;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по электронной почте организации, предоставляющей муниципальную услугу.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К заявлению прилагается комплект документов, </w:t>
      </w:r>
      <w:r w:rsidRPr="000D110E">
        <w:rPr>
          <w:rFonts w:ascii="Times New Roman" w:hAnsi="Times New Roman" w:cs="Times New Roman"/>
          <w:sz w:val="16"/>
          <w:szCs w:val="16"/>
        </w:rPr>
        <w:t xml:space="preserve">необходимых для предоставления муниципальной услуги. 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приём заявления и прилагаемых к нему документов;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проверка представленных документов. 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110E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поселения,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lastRenderedPageBreak/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Специалист, ответственный за исполнение поручения Главы администрации по данному заявлению: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устанавливает личность заявителя, проверяет полномочия заявителя;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выявляет предмет обращения (конкретная форма поддержки, на которую претендует заявитель);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проверяет наличие необходимых документов;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проверяет соответствие представленных документов установленным требованиям;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осуществляет проверку представленных к обращению копий документов на их соответствие оригиналам;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 установлении фактов отсутствия необходимых документов, 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Общий максимальный срок выполнения действий по проверке  представленных документов составляет не более 7 рабочих дней;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4.2.1.1.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После поступления заявления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ответственному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4.2.1.2.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Ответственный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 административного регламента.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В случае соответствия документов установленным требованиям,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ответственный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4.2.1.3.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4.2.2.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справок, подготовленных специалистом.</w:t>
      </w:r>
    </w:p>
    <w:bookmarkEnd w:id="4"/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4.2.3. В случае обращения заявителя за получением муниципальной услуги в МФЦ, результат выполнения административных действий  заявитель получает в МФЦ, если иной способ получения результата предоставления услуги не указан заявителем.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4.2.4.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об отказе в оказании услуги, на основании «причина отказа».</w:t>
      </w:r>
    </w:p>
    <w:p w:rsidR="00350A08" w:rsidRPr="000D110E" w:rsidRDefault="00350A08" w:rsidP="00B85198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     2. </w:t>
      </w:r>
      <w:r w:rsidRPr="000D110E">
        <w:rPr>
          <w:rFonts w:ascii="Times New Roman" w:hAnsi="Times New Roman" w:cs="Times New Roman"/>
          <w:bCs/>
          <w:sz w:val="16"/>
          <w:szCs w:val="16"/>
        </w:rPr>
        <w:t xml:space="preserve">Опубликовать постановление в бюллетене  «Официальный вестник Молвотицкого сельского поселения» </w:t>
      </w:r>
      <w:r w:rsidRPr="000D110E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</w:t>
      </w:r>
      <w:r w:rsidRPr="000D110E">
        <w:rPr>
          <w:rFonts w:ascii="Times New Roman" w:hAnsi="Times New Roman" w:cs="Times New Roman"/>
          <w:bCs/>
          <w:sz w:val="16"/>
          <w:szCs w:val="16"/>
        </w:rPr>
        <w:t>информационно-телекоммуникационной сети «Интернет».</w:t>
      </w:r>
    </w:p>
    <w:p w:rsidR="00350A08" w:rsidRPr="000D110E" w:rsidRDefault="00350A08" w:rsidP="000D110E">
      <w:pPr>
        <w:pStyle w:val="a3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Глава</w:t>
      </w:r>
    </w:p>
    <w:p w:rsidR="00350A08" w:rsidRPr="000D110E" w:rsidRDefault="00350A08" w:rsidP="000D110E">
      <w:pPr>
        <w:pStyle w:val="a3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сельского поселения                                                             Н.В.Никитин</w:t>
      </w:r>
    </w:p>
    <w:p w:rsidR="00350A08" w:rsidRPr="000D110E" w:rsidRDefault="00350A08" w:rsidP="000D110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90F5B" w:rsidRPr="008C145A" w:rsidRDefault="00F90F5B" w:rsidP="00F90F5B">
      <w:pPr>
        <w:pStyle w:val="ConsPlusNormal"/>
        <w:widowControl/>
        <w:tabs>
          <w:tab w:val="left" w:pos="99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C145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647700" cy="7143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45A">
        <w:rPr>
          <w:rFonts w:ascii="Times New Roman" w:hAnsi="Times New Roman"/>
          <w:noProof/>
          <w:sz w:val="16"/>
          <w:szCs w:val="16"/>
        </w:rPr>
        <w:t xml:space="preserve">                               </w:t>
      </w:r>
    </w:p>
    <w:p w:rsidR="00F90F5B" w:rsidRPr="008C145A" w:rsidRDefault="00F90F5B" w:rsidP="00F90F5B">
      <w:pPr>
        <w:pStyle w:val="a9"/>
        <w:spacing w:line="276" w:lineRule="auto"/>
        <w:rPr>
          <w:sz w:val="16"/>
          <w:szCs w:val="16"/>
        </w:rPr>
      </w:pPr>
      <w:r w:rsidRPr="008C145A">
        <w:rPr>
          <w:sz w:val="16"/>
          <w:szCs w:val="16"/>
        </w:rPr>
        <w:t xml:space="preserve">Администрация  Молвотицкого </w:t>
      </w:r>
      <w:proofErr w:type="gramStart"/>
      <w:r w:rsidRPr="008C145A">
        <w:rPr>
          <w:sz w:val="16"/>
          <w:szCs w:val="16"/>
        </w:rPr>
        <w:t>СЕЛЬСКОГО</w:t>
      </w:r>
      <w:proofErr w:type="gramEnd"/>
    </w:p>
    <w:p w:rsidR="00F90F5B" w:rsidRPr="008C145A" w:rsidRDefault="00F90F5B" w:rsidP="00F90F5B">
      <w:pPr>
        <w:pStyle w:val="a9"/>
        <w:spacing w:line="240" w:lineRule="auto"/>
        <w:rPr>
          <w:sz w:val="16"/>
          <w:szCs w:val="16"/>
        </w:rPr>
      </w:pPr>
      <w:r w:rsidRPr="008C145A">
        <w:rPr>
          <w:sz w:val="16"/>
          <w:szCs w:val="16"/>
        </w:rPr>
        <w:t>ПОСЕЛЕНИЯ</w:t>
      </w:r>
    </w:p>
    <w:p w:rsidR="00F90F5B" w:rsidRPr="008C145A" w:rsidRDefault="00F90F5B" w:rsidP="00F90F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16"/>
          <w:szCs w:val="16"/>
        </w:rPr>
      </w:pPr>
    </w:p>
    <w:p w:rsidR="00F90F5B" w:rsidRPr="008C145A" w:rsidRDefault="00F90F5B" w:rsidP="00F90F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16"/>
          <w:szCs w:val="16"/>
        </w:rPr>
      </w:pPr>
      <w:r w:rsidRPr="008C145A">
        <w:rPr>
          <w:rFonts w:ascii="Times New Roman" w:hAnsi="Times New Roman"/>
          <w:spacing w:val="60"/>
          <w:sz w:val="16"/>
          <w:szCs w:val="16"/>
        </w:rPr>
        <w:t>ПОСТАНОВЛЕНИЕ</w:t>
      </w:r>
    </w:p>
    <w:p w:rsidR="00F90F5B" w:rsidRPr="008C145A" w:rsidRDefault="00F90F5B" w:rsidP="00F90F5B">
      <w:pPr>
        <w:tabs>
          <w:tab w:val="left" w:pos="337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F90F5B" w:rsidRPr="008C145A" w:rsidRDefault="00F90F5B" w:rsidP="00F90F5B">
      <w:pPr>
        <w:tabs>
          <w:tab w:val="left" w:pos="337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C145A">
        <w:rPr>
          <w:rFonts w:ascii="Times New Roman" w:hAnsi="Times New Roman"/>
          <w:sz w:val="16"/>
          <w:szCs w:val="16"/>
        </w:rPr>
        <w:t>17.06.2015 № 49</w:t>
      </w:r>
    </w:p>
    <w:p w:rsidR="00F90F5B" w:rsidRPr="008C145A" w:rsidRDefault="00F90F5B" w:rsidP="00F90F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16"/>
          <w:szCs w:val="16"/>
        </w:rPr>
      </w:pPr>
      <w:r w:rsidRPr="008C145A">
        <w:rPr>
          <w:rFonts w:ascii="Times New Roman" w:hAnsi="Times New Roman"/>
          <w:sz w:val="16"/>
          <w:szCs w:val="16"/>
        </w:rPr>
        <w:t>с. Молвотицы</w:t>
      </w:r>
    </w:p>
    <w:p w:rsidR="00F90F5B" w:rsidRPr="008C145A" w:rsidRDefault="00F90F5B" w:rsidP="00F90F5B">
      <w:pPr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О внесении изменений в постановление Администрации Молвотицкого сельского поселения от 05.03.2012 № 13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ПОСТАНОВЛЯЕТ:</w:t>
      </w: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1. Внести в административный регламент по предоставлению муниципальной услуги «Изменение вида разрешённого использования земельного участка», утверждённый постановлением Администрации Молвотицкого сельского поселения от 05.03.2012 № 13:                                       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1.1.  Раздел 3 административного регламента изложить в следующей редакции: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«3.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bookmarkStart w:id="5" w:name="_Toc136151977"/>
      <w:bookmarkStart w:id="6" w:name="_Toc136239813"/>
      <w:bookmarkStart w:id="7" w:name="_Toc136321787"/>
      <w:bookmarkStart w:id="8" w:name="_Toc136666939"/>
      <w:bookmarkStart w:id="9" w:name="_Toc153254272"/>
      <w:bookmarkStart w:id="10" w:name="_Toc158537623"/>
      <w:r w:rsidRPr="008C145A">
        <w:rPr>
          <w:rFonts w:ascii="Times New Roman" w:eastAsia="Calibri" w:hAnsi="Times New Roman"/>
          <w:sz w:val="16"/>
          <w:szCs w:val="16"/>
          <w:lang w:eastAsia="en-US"/>
        </w:rPr>
        <w:t>3.1. Последовательность административных действий (процедур)</w:t>
      </w:r>
      <w:bookmarkEnd w:id="5"/>
      <w:bookmarkEnd w:id="6"/>
      <w:bookmarkEnd w:id="7"/>
      <w:bookmarkEnd w:id="8"/>
      <w:bookmarkEnd w:id="9"/>
      <w:bookmarkEnd w:id="10"/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при предоставлении муниципальной услуги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1) прием документов;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2) рассмотрение заявления;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3) подготовка и утверждение решения на изменение вида разрешенного использования земельных участок и объектов капитального строительства;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4) выдача решения на изменение вида разрешенного использования земельных участок и объектов капитального строительства.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Последовательность административных действий (процедур) по предоставлению  муниципальной услуги отражена в блок- схеме, представленной в Приложении № 1 к настоящему административному регламенту.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  Прием документов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lastRenderedPageBreak/>
        <w:t>3.2.1. 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при личном обращении в организацию, предоставляющую муниципальную услугу;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в электронной форме через Единый портал;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по электронной почте организации, предоставляющей муниципальную услугу.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3.2.2. Сотрудник,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3.2.3. Сотрудник,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3.2.4. Сотрудник,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сотрудник,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- при согласии заявителя устранить препятствия, сотрудник, уполномоченный на прием заявлений, возвращает представленные документы; 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- 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3.2.6. При отсутствии у заявителя заполненного заявления или неправильном его заполнении сотрудник,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2 к настоящему Административному регламенту).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3.2.7. Получение документов от заинтересованных лиц фиксируется сотрудником,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3.2.8. Сотрудник,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3.2.9. Сотрудник,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Молвотицкого сельского поселения, а копию заявления с приложением пакета документов оставляет для работы.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3.2.10. Общий максимальный срок приема документов не может превышать 30 минут.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3.2.11. 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После поступления заявления 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ответственному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3.2.11.1. 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Ответственный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за исполнение административной процедуры проверяет заявление и представленные документы на соответствие требованиям  административного регламента.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В случае соответствия документов установленным требованиям, 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ответственный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кст сл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3.2.13.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3.3.  Рассмотрение заявления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3.3.1. Основанием для начала процедуры рассмотрения заявления является получение Главой Молвотицкого сельского поселения (далее - Глава) принятых документов для рассмотрения заявления.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3.3.2. Глава отписывает заявление и передает сотруднику, уполномоченному в области градостроительной деятельности.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3.3.3. 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пункте 2.7. и наличии оснований, указанных в разделе 2.8. настоящего Административного регламента, сотрудник,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Главе Молвотицкого сельского поселения на рассмотрение и согласование. </w:t>
      </w:r>
      <w:proofErr w:type="gramEnd"/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3.3.4. Глава Молвотицкого сельского поселения подписывает отказ в предоставлении муниципальной услуги с перечнем оснований и передает его в порядке делопроизводства сотруднику, уполномоченному в области градостроительной деятельности.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3.3.5. Сотрудник,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3.3.6.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исчисляется со дня передачи МФЦ таких документов в организацию, предоставляющую муниципальную услугу.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3.4. Подготовка и утверждение решения на изменение вида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разрешенного использования земельного участка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sz w:val="16"/>
          <w:szCs w:val="16"/>
        </w:rPr>
        <w:t>3</w:t>
      </w:r>
      <w:r w:rsidRPr="008C145A">
        <w:rPr>
          <w:rFonts w:ascii="Times New Roman" w:eastAsia="Calibri" w:hAnsi="Times New Roman"/>
          <w:sz w:val="16"/>
          <w:szCs w:val="16"/>
          <w:lang w:eastAsia="en-US"/>
        </w:rPr>
        <w:t>.4.1.  В течение трех дней со дня поступления заявления о предоставлении решения на изменение разрешенного вида использования земельного участка, заявление направляется специалисту для подготовки заключения о соответствии предполагаемого вида использования земельного участка техническим регламентам, требованиям законодательства и нормативным правовым актам в области градостроительной деятельности. Заключение подготавливается в месячный срок со дня получения копии заявления от Комиссии и направляется в Комиссию.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3.4.2.  Вопрос о предоставлении решения на изменение разрешенного вида использования земельного участка   подлежит обсуждению на публичных слушаниях, проводимых в порядке, установленном градостроительным законодательством.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3.4.3.  Заключение о результатах публичных слушаний по вопросу предоставления решения на изменение разрешенного вида использования земельного участка 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3.4.5.  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На основании заключения о результатах публичных слушаний по вопросу о предоставлении решения на изменение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разрешенного вида использования земельного участка, осуществляется подготовка решения на изменение разрешенного вида использования земельного участка или об отказе в предоставлении такого решения с указанием причин принятого решения.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3.4.6.  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90F5B" w:rsidRPr="008C145A" w:rsidRDefault="00F90F5B" w:rsidP="00F90F5B">
      <w:pPr>
        <w:pStyle w:val="a3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8C145A">
        <w:rPr>
          <w:rFonts w:ascii="Times New Roman" w:hAnsi="Times New Roman"/>
          <w:b/>
          <w:bCs/>
          <w:color w:val="000000"/>
          <w:kern w:val="2"/>
          <w:sz w:val="16"/>
          <w:szCs w:val="16"/>
        </w:rPr>
        <w:t>3</w:t>
      </w:r>
      <w:r w:rsidRPr="008C145A">
        <w:rPr>
          <w:rFonts w:ascii="Times New Roman" w:eastAsia="Calibri" w:hAnsi="Times New Roman"/>
          <w:b/>
          <w:sz w:val="16"/>
          <w:szCs w:val="16"/>
          <w:lang w:eastAsia="en-US"/>
        </w:rPr>
        <w:t>.5. Выдача решения на изменение вида разрешенного использования земельного участка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lastRenderedPageBreak/>
        <w:t xml:space="preserve">Сотрудник, уполномоченный в области градостроительной деятельности, регистрирует постановление (решение) на изменение вида разрешенного использования земельного участка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земельного участка. 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Второй экземпляр на бумажном и электронном носителях хранятся в администрации Молвотицкого сельского  поселения.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3.5.1. В случае обращения заявителя за получением муниципальной услуги в МФЦ, результат предоставления муниципальной услуги заявитель получает в МФЦ, если иной способ получения результата предоставления услуги не указан заявителем.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3.5.2.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кст сл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90F5B" w:rsidRPr="008C145A" w:rsidRDefault="00F90F5B" w:rsidP="00F90F5B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C145A">
        <w:rPr>
          <w:rFonts w:ascii="Times New Roman" w:eastAsia="Calibri" w:hAnsi="Times New Roman"/>
          <w:sz w:val="16"/>
          <w:szCs w:val="16"/>
          <w:lang w:eastAsia="en-US"/>
        </w:rPr>
        <w:t>кст сл</w:t>
      </w:r>
      <w:proofErr w:type="gramEnd"/>
      <w:r w:rsidRPr="008C145A">
        <w:rPr>
          <w:rFonts w:ascii="Times New Roman" w:eastAsia="Calibri" w:hAnsi="Times New Roman"/>
          <w:sz w:val="16"/>
          <w:szCs w:val="16"/>
          <w:lang w:eastAsia="en-US"/>
        </w:rPr>
        <w:t>едующего содержания «Принято решение об отказе в оказании услуги, на основании «причина отказа».</w:t>
      </w:r>
    </w:p>
    <w:p w:rsidR="00F90F5B" w:rsidRPr="008C145A" w:rsidRDefault="00F90F5B" w:rsidP="00F90F5B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C145A">
        <w:rPr>
          <w:rFonts w:ascii="Times New Roman" w:eastAsia="Calibri" w:hAnsi="Times New Roman"/>
          <w:sz w:val="16"/>
          <w:szCs w:val="16"/>
          <w:lang w:eastAsia="en-US"/>
        </w:rPr>
        <w:t xml:space="preserve">       2. Опубликовать постановление в бюллетене «Официальный вестник Молвотицкого сельского поселения» и разместить на официальном сайте Администрации сельского поселения</w:t>
      </w:r>
      <w:r w:rsidRPr="008C145A">
        <w:rPr>
          <w:rFonts w:ascii="Times New Roman" w:hAnsi="Times New Roman"/>
          <w:sz w:val="16"/>
          <w:szCs w:val="16"/>
        </w:rPr>
        <w:t xml:space="preserve"> в информационно-телекоммуникационной сети Интернет.</w:t>
      </w:r>
    </w:p>
    <w:p w:rsidR="00F90F5B" w:rsidRPr="008C145A" w:rsidRDefault="00F90F5B" w:rsidP="00F90F5B">
      <w:pPr>
        <w:jc w:val="both"/>
        <w:rPr>
          <w:rFonts w:ascii="Times New Roman" w:hAnsi="Times New Roman"/>
          <w:b/>
          <w:sz w:val="16"/>
          <w:szCs w:val="16"/>
        </w:rPr>
      </w:pPr>
    </w:p>
    <w:p w:rsidR="00F90F5B" w:rsidRPr="008C145A" w:rsidRDefault="00F90F5B" w:rsidP="00F90F5B">
      <w:pPr>
        <w:pStyle w:val="a3"/>
        <w:rPr>
          <w:rFonts w:ascii="Times New Roman" w:hAnsi="Times New Roman"/>
          <w:b/>
          <w:sz w:val="16"/>
          <w:szCs w:val="16"/>
        </w:rPr>
      </w:pPr>
      <w:r w:rsidRPr="008C145A">
        <w:rPr>
          <w:rFonts w:ascii="Times New Roman" w:hAnsi="Times New Roman"/>
          <w:b/>
          <w:sz w:val="16"/>
          <w:szCs w:val="16"/>
        </w:rPr>
        <w:t>Глава</w:t>
      </w:r>
    </w:p>
    <w:p w:rsidR="00F90F5B" w:rsidRPr="008C145A" w:rsidRDefault="00F90F5B" w:rsidP="00F90F5B">
      <w:pPr>
        <w:pStyle w:val="a3"/>
        <w:rPr>
          <w:rFonts w:ascii="Times New Roman" w:hAnsi="Times New Roman"/>
          <w:b/>
          <w:sz w:val="16"/>
          <w:szCs w:val="16"/>
        </w:rPr>
      </w:pPr>
      <w:r w:rsidRPr="008C145A">
        <w:rPr>
          <w:rFonts w:ascii="Times New Roman" w:hAnsi="Times New Roman"/>
          <w:b/>
          <w:sz w:val="16"/>
          <w:szCs w:val="16"/>
        </w:rPr>
        <w:t>сельского поселения                                                               Н.В.Никитин</w:t>
      </w:r>
    </w:p>
    <w:p w:rsidR="00F90F5B" w:rsidRPr="008C145A" w:rsidRDefault="00F90F5B" w:rsidP="00F90F5B">
      <w:pPr>
        <w:pStyle w:val="13"/>
        <w:jc w:val="center"/>
        <w:rPr>
          <w:rFonts w:ascii="Times New Roman" w:hAnsi="Times New Roman"/>
          <w:sz w:val="16"/>
          <w:szCs w:val="16"/>
        </w:rPr>
      </w:pPr>
    </w:p>
    <w:p w:rsidR="000D110E" w:rsidRDefault="000D110E" w:rsidP="000D110E">
      <w:pPr>
        <w:tabs>
          <w:tab w:val="center" w:pos="4819"/>
          <w:tab w:val="left" w:pos="8190"/>
        </w:tabs>
        <w:jc w:val="center"/>
        <w:outlineLvl w:val="0"/>
      </w:pPr>
      <w:r w:rsidRPr="004C56F3">
        <w:rPr>
          <w:noProof/>
        </w:rPr>
        <w:drawing>
          <wp:inline distT="0" distB="0" distL="0" distR="0">
            <wp:extent cx="647700" cy="71437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0E" w:rsidRPr="000D110E" w:rsidRDefault="000D110E" w:rsidP="000D11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110E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0D110E" w:rsidRPr="000D110E" w:rsidRDefault="000D110E" w:rsidP="000D110E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110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D110E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0D110E" w:rsidRPr="000D110E" w:rsidRDefault="000D110E" w:rsidP="000D110E">
      <w:pPr>
        <w:pStyle w:val="aa"/>
        <w:ind w:firstLine="0"/>
        <w:rPr>
          <w:rFonts w:ascii="Times New Roman" w:hAnsi="Times New Roman"/>
          <w:sz w:val="16"/>
          <w:szCs w:val="16"/>
        </w:rPr>
      </w:pPr>
      <w:r w:rsidRPr="000D110E">
        <w:rPr>
          <w:rFonts w:ascii="Times New Roman" w:hAnsi="Times New Roman"/>
          <w:sz w:val="16"/>
          <w:szCs w:val="16"/>
        </w:rPr>
        <w:t>с. Молвотицы</w:t>
      </w:r>
    </w:p>
    <w:p w:rsidR="000D110E" w:rsidRPr="000D110E" w:rsidRDefault="000D110E" w:rsidP="000D110E">
      <w:pPr>
        <w:pStyle w:val="aa"/>
        <w:ind w:firstLine="0"/>
        <w:rPr>
          <w:rFonts w:ascii="Times New Roman" w:hAnsi="Times New Roman"/>
          <w:sz w:val="16"/>
          <w:szCs w:val="16"/>
        </w:rPr>
      </w:pPr>
    </w:p>
    <w:p w:rsidR="000D110E" w:rsidRPr="000D110E" w:rsidRDefault="000D110E" w:rsidP="000D110E">
      <w:pPr>
        <w:pStyle w:val="aa"/>
        <w:ind w:firstLine="0"/>
        <w:rPr>
          <w:rFonts w:ascii="Times New Roman" w:hAnsi="Times New Roman"/>
          <w:sz w:val="16"/>
          <w:szCs w:val="16"/>
        </w:rPr>
      </w:pPr>
      <w:r w:rsidRPr="000D110E">
        <w:rPr>
          <w:rFonts w:ascii="Times New Roman" w:hAnsi="Times New Roman"/>
          <w:sz w:val="16"/>
          <w:szCs w:val="16"/>
        </w:rPr>
        <w:t>от 17.06.2015 № 50</w:t>
      </w:r>
    </w:p>
    <w:p w:rsidR="000D110E" w:rsidRPr="000D110E" w:rsidRDefault="000D110E" w:rsidP="000D110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110E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поселения от 10.04.2012 № 19</w:t>
      </w:r>
    </w:p>
    <w:p w:rsidR="000D110E" w:rsidRPr="000D110E" w:rsidRDefault="000D110E" w:rsidP="000D110E">
      <w:pPr>
        <w:pStyle w:val="a3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D110E">
        <w:rPr>
          <w:rFonts w:ascii="Times New Roman" w:hAnsi="Times New Roman" w:cs="Times New Roman"/>
          <w:b/>
          <w:bCs/>
          <w:i/>
          <w:kern w:val="2"/>
          <w:sz w:val="16"/>
          <w:szCs w:val="16"/>
        </w:rPr>
        <w:t xml:space="preserve">        </w:t>
      </w:r>
      <w:r w:rsidRPr="000D110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0D110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  <w:r w:rsidRPr="000D110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0D110E" w:rsidRPr="000D110E" w:rsidRDefault="000D110E" w:rsidP="000D110E">
      <w:pPr>
        <w:tabs>
          <w:tab w:val="left" w:pos="2685"/>
        </w:tabs>
        <w:ind w:right="-145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    1</w:t>
      </w:r>
      <w:r w:rsidRPr="000D110E">
        <w:rPr>
          <w:rFonts w:ascii="Times New Roman" w:hAnsi="Times New Roman" w:cs="Times New Roman"/>
          <w:b/>
          <w:bCs/>
          <w:i/>
          <w:kern w:val="2"/>
          <w:sz w:val="16"/>
          <w:szCs w:val="16"/>
        </w:rPr>
        <w:t>.</w:t>
      </w:r>
      <w:r w:rsidRPr="000D110E">
        <w:rPr>
          <w:rFonts w:ascii="Times New Roman" w:hAnsi="Times New Roman" w:cs="Times New Roman"/>
          <w:sz w:val="16"/>
          <w:szCs w:val="16"/>
        </w:rPr>
        <w:t xml:space="preserve">Внести изменения в постановление Администрации Молвотицкого сельского поселения от 10.04.2012  № 19 «Об утверждении </w:t>
      </w:r>
      <w:proofErr w:type="spellStart"/>
      <w:proofErr w:type="gramStart"/>
      <w:r w:rsidRPr="000D110E">
        <w:rPr>
          <w:rFonts w:ascii="Times New Roman" w:hAnsi="Times New Roman" w:cs="Times New Roman"/>
          <w:sz w:val="16"/>
          <w:szCs w:val="16"/>
        </w:rPr>
        <w:t>Административно-го</w:t>
      </w:r>
      <w:proofErr w:type="spellEnd"/>
      <w:proofErr w:type="gramEnd"/>
      <w:r w:rsidRPr="000D110E">
        <w:rPr>
          <w:rFonts w:ascii="Times New Roman" w:hAnsi="Times New Roman" w:cs="Times New Roman"/>
          <w:sz w:val="16"/>
          <w:szCs w:val="16"/>
        </w:rPr>
        <w:t xml:space="preserve">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</w:t>
      </w:r>
    </w:p>
    <w:p w:rsidR="000D110E" w:rsidRPr="000D110E" w:rsidRDefault="000D110E" w:rsidP="000D110E">
      <w:pPr>
        <w:tabs>
          <w:tab w:val="left" w:pos="2685"/>
        </w:tabs>
        <w:ind w:right="-14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осуществления его деятельности» Администрация Молвотицкого сельского поселения </w:t>
      </w:r>
      <w:r w:rsidRPr="000D110E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0D110E" w:rsidRPr="000D110E" w:rsidRDefault="000D110E" w:rsidP="000D110E">
      <w:pPr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         2. Изложить раздел </w:t>
      </w:r>
      <w:proofErr w:type="gramStart"/>
      <w:r w:rsidRPr="000D110E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Pr="000D110E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0D110E" w:rsidRPr="000D110E" w:rsidRDefault="000D110E" w:rsidP="000D110E">
      <w:pPr>
        <w:pStyle w:val="a4"/>
        <w:jc w:val="center"/>
        <w:rPr>
          <w:bCs/>
          <w:sz w:val="16"/>
          <w:szCs w:val="16"/>
        </w:rPr>
      </w:pPr>
      <w:r w:rsidRPr="000D110E">
        <w:rPr>
          <w:sz w:val="16"/>
          <w:szCs w:val="16"/>
        </w:rPr>
        <w:t>«</w:t>
      </w:r>
      <w:r w:rsidRPr="000D110E">
        <w:rPr>
          <w:b/>
          <w:bCs/>
          <w:sz w:val="16"/>
          <w:szCs w:val="16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  <w:r w:rsidRPr="000D110E">
        <w:rPr>
          <w:bCs/>
          <w:sz w:val="16"/>
          <w:szCs w:val="16"/>
        </w:rPr>
        <w:t xml:space="preserve"> (</w:t>
      </w:r>
      <w:r w:rsidRPr="000D110E">
        <w:rPr>
          <w:b/>
          <w:bCs/>
          <w:sz w:val="16"/>
          <w:szCs w:val="16"/>
        </w:rPr>
        <w:t>с проведением торгов</w:t>
      </w:r>
      <w:r w:rsidRPr="000D110E">
        <w:rPr>
          <w:bCs/>
          <w:sz w:val="16"/>
          <w:szCs w:val="16"/>
        </w:rPr>
        <w:t>)</w:t>
      </w:r>
    </w:p>
    <w:p w:rsidR="000D110E" w:rsidRDefault="00B53399" w:rsidP="000D110E">
      <w:pPr>
        <w:pStyle w:val="a4"/>
        <w:jc w:val="both"/>
      </w:pPr>
      <w:r>
        <w:rPr>
          <w:lang w:bidi="ru-RU"/>
        </w:rPr>
        <w:pict>
          <v:rect id="_x0000_s1027" style="position:absolute;left:0;text-align:left;margin-left:100.05pt;margin-top:15.4pt;width:280.5pt;height:36pt;z-index:251661312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Рыночная оценка права на заключение договора аренды земельного участка</w:t>
                  </w:r>
                </w:p>
              </w:txbxContent>
            </v:textbox>
          </v:rect>
        </w:pict>
      </w:r>
    </w:p>
    <w:p w:rsidR="000D110E" w:rsidRDefault="000D110E" w:rsidP="000D110E">
      <w:pPr>
        <w:pStyle w:val="a4"/>
        <w:jc w:val="both"/>
      </w:pPr>
    </w:p>
    <w:p w:rsidR="000D110E" w:rsidRDefault="000D110E" w:rsidP="000D110E">
      <w:pPr>
        <w:pStyle w:val="a4"/>
        <w:jc w:val="both"/>
        <w:rPr>
          <w:rStyle w:val="ac"/>
          <w:szCs w:val="28"/>
        </w:rPr>
      </w:pPr>
      <w:r>
        <w:rPr>
          <w:rStyle w:val="ac"/>
          <w:szCs w:val="28"/>
        </w:rPr>
        <w:t xml:space="preserve">                                       </w:t>
      </w:r>
    </w:p>
    <w:p w:rsidR="000D110E" w:rsidRDefault="00B53399" w:rsidP="000D110E">
      <w:pPr>
        <w:pStyle w:val="a4"/>
        <w:jc w:val="both"/>
        <w:rPr>
          <w:rStyle w:val="ac"/>
          <w:szCs w:val="28"/>
        </w:rPr>
      </w:pPr>
      <w:r w:rsidRPr="00B53399">
        <w:rPr>
          <w:sz w:val="16"/>
          <w:szCs w:val="16"/>
        </w:rPr>
        <w:pict>
          <v:rect id="_x0000_s1026" style="position:absolute;left:0;text-align:left;margin-left:100.05pt;margin-top:3.1pt;width:280.5pt;height:75pt;z-index:251660288">
            <v:textbox>
              <w:txbxContent>
                <w:p w:rsidR="00B85198" w:rsidRPr="002C3DC8" w:rsidRDefault="00B85198" w:rsidP="000D110E">
                  <w:pPr>
                    <w:jc w:val="center"/>
                  </w:pPr>
                  <w:r w:rsidRPr="002C3DC8">
                    <w:t>Выполнение в отношении земельного участка кадастровых работ и обращение с заявлением об осуществлении государственного кадастрового учета данного земельного участка</w:t>
                  </w:r>
                </w:p>
              </w:txbxContent>
            </v:textbox>
          </v:rect>
        </w:pict>
      </w:r>
      <w:r w:rsidRPr="00B53399">
        <w:rPr>
          <w:sz w:val="24"/>
          <w:szCs w:val="24"/>
          <w:lang w:bidi="ru-RU"/>
        </w:rPr>
        <w:pict>
          <v:rect id="_x0000_s1031" style="position:absolute;left:0;text-align:left;margin-left:94.05pt;margin-top:462.75pt;width:280.5pt;height:51.75pt;z-index:251665408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Проведение торгов, определение результатов торгов и победителя, оформление протокола результатов торгов</w:t>
                  </w:r>
                </w:p>
              </w:txbxContent>
            </v:textbox>
          </v:rect>
        </w:pict>
      </w:r>
      <w:r w:rsidRPr="00B53399">
        <w:rPr>
          <w:sz w:val="24"/>
          <w:szCs w:val="24"/>
          <w:lang w:bidi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94.05pt;margin-top:529.5pt;width:280.5pt;height:48pt;z-index:251666432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Заключение договора аренды земельного участка или купли-продажи в течение 7 дней после проведения торгов</w:t>
                  </w:r>
                </w:p>
              </w:txbxContent>
            </v:textbox>
          </v:shape>
        </w:pict>
      </w:r>
      <w:r w:rsidRPr="00B53399">
        <w:rPr>
          <w:sz w:val="24"/>
          <w:szCs w:val="24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7.55pt;margin-top:449.25pt;width:0;height:13.5pt;z-index:251668480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35" type="#_x0000_t32" style="position:absolute;left:0;text-align:left;margin-left:227.55pt;margin-top:515pt;width:0;height:14.25pt;z-index:251669504" o:connectortype="straight">
            <v:stroke endarrow="block"/>
          </v:shape>
        </w:pict>
      </w:r>
    </w:p>
    <w:p w:rsidR="000D110E" w:rsidRDefault="000D110E" w:rsidP="000D110E">
      <w:pPr>
        <w:pStyle w:val="a4"/>
        <w:jc w:val="both"/>
        <w:rPr>
          <w:rStyle w:val="ac"/>
          <w:szCs w:val="28"/>
        </w:rPr>
      </w:pPr>
    </w:p>
    <w:p w:rsidR="000D110E" w:rsidRDefault="000D110E" w:rsidP="000D110E">
      <w:pPr>
        <w:pStyle w:val="a4"/>
        <w:jc w:val="both"/>
        <w:rPr>
          <w:rStyle w:val="ac"/>
          <w:szCs w:val="28"/>
        </w:rPr>
      </w:pP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  <w:r w:rsidRPr="006376E5">
        <w:rPr>
          <w:rStyle w:val="ac"/>
          <w:b w:val="0"/>
          <w:sz w:val="28"/>
          <w:szCs w:val="28"/>
        </w:rPr>
        <w:t xml:space="preserve">   </w:t>
      </w:r>
    </w:p>
    <w:p w:rsidR="000D110E" w:rsidRDefault="00B53399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52.75pt;margin-top:.15pt;width:193.5pt;height:91.5pt;z-index:251662336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Принятие решения о проведении торгов</w:t>
                  </w:r>
                </w:p>
              </w:txbxContent>
            </v:textbox>
          </v:shape>
        </w:pict>
      </w: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0D110E" w:rsidRDefault="00B53399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rect id="_x0000_s1036" style="position:absolute;left:0;text-align:left;margin-left:100.05pt;margin-top:20.35pt;width:280.5pt;height:66pt;z-index:251670528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Публикация информации о проведении торгов в газете «Марёво»  и размещение информации на сайте администрации Молвотицкого сельского поселения</w:t>
                  </w:r>
                </w:p>
              </w:txbxContent>
            </v:textbox>
          </v:rect>
        </w:pict>
      </w: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0D110E" w:rsidRDefault="00B53399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rect id="_x0000_s1029" style="position:absolute;left:0;text-align:left;margin-left:105.3pt;margin-top:27.05pt;width:269.25pt;height:39.75pt;z-index:251663360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Прием заявок на участие в торгах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30 дней со дня опубликования</w:t>
                  </w:r>
                </w:p>
              </w:txbxContent>
            </v:textbox>
          </v:rect>
        </w:pict>
      </w: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0D110E" w:rsidRDefault="00B53399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  <w:r w:rsidRPr="00B53399">
        <w:rPr>
          <w:sz w:val="24"/>
          <w:szCs w:val="24"/>
          <w:lang w:bidi="ru-RU"/>
        </w:rPr>
        <w:lastRenderedPageBreak/>
        <w:pict>
          <v:shape id="_x0000_s1030" type="#_x0000_t110" style="position:absolute;left:0;text-align:left;margin-left:69.3pt;margin-top:6.15pt;width:331.5pt;height:144.75pt;z-index:251664384">
            <v:textbox>
              <w:txbxContent>
                <w:p w:rsidR="00B85198" w:rsidRDefault="00B85198" w:rsidP="000D110E">
                  <w:pPr>
                    <w:jc w:val="center"/>
                  </w:pPr>
                  <w:r>
                    <w:t>Подписание протокола приема заявок и допуск претендентов (отказ в допуске) к участию в торгах в течение 5 дней после опубликования</w:t>
                  </w:r>
                </w:p>
              </w:txbxContent>
            </v:textbox>
          </v:shape>
        </w:pict>
      </w:r>
      <w:r w:rsidRPr="00B53399">
        <w:rPr>
          <w:sz w:val="24"/>
          <w:szCs w:val="24"/>
          <w:lang w:bidi="ru-RU"/>
        </w:rPr>
        <w:pict>
          <v:shape id="_x0000_s1033" type="#_x0000_t32" style="position:absolute;left:0;text-align:left;margin-left:232.05pt;margin-top:-6.6pt;width:0;height:45pt;z-index:251667456" o:connectortype="straight">
            <v:stroke endarrow="block"/>
          </v:shape>
        </w:pict>
      </w: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0D110E" w:rsidRDefault="000D110E" w:rsidP="000D110E">
      <w:pPr>
        <w:tabs>
          <w:tab w:val="left" w:pos="2685"/>
        </w:tabs>
        <w:ind w:right="-145"/>
        <w:jc w:val="both"/>
        <w:rPr>
          <w:rStyle w:val="ac"/>
          <w:b w:val="0"/>
          <w:sz w:val="28"/>
          <w:szCs w:val="28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BD27A1" w:rsidRDefault="00BD27A1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Style w:val="ac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0D110E">
        <w:rPr>
          <w:rFonts w:ascii="Times New Roman" w:hAnsi="Times New Roman" w:cs="Times New Roman"/>
          <w:sz w:val="16"/>
          <w:szCs w:val="16"/>
        </w:rPr>
        <w:t xml:space="preserve">3.1. Рассмотрение обращений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осуществления его деятельности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3.1.1</w:t>
      </w: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при личном обращении в организацию, предоставляющую муниципальную услугу;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электронной форме через Единый портал;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по электронной почте организации, предоставляющей муниципальную услугу.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К заявлению прилагается комплект документов, </w:t>
      </w:r>
      <w:r w:rsidRPr="000D110E">
        <w:rPr>
          <w:rFonts w:ascii="Times New Roman" w:hAnsi="Times New Roman" w:cs="Times New Roman"/>
          <w:sz w:val="16"/>
          <w:szCs w:val="16"/>
        </w:rPr>
        <w:t xml:space="preserve">необходимых для предоставления муниципальной услуги. 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приём заявления и прилагаемых к нему документов;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проверка представленных документов. 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D110E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поселения,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Специалист, ответственный за исполнение поручения Главы администрации по данному заявлению: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устанавливает личность заявителя, проверяет полномочия заявителя;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выявляет предмет обращения (конкретная форма поддержки, на которую претендует заявитель);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проверяет наличие необходимых документов;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проверяет соответствие представленных документов установленным требованиям;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осуществляет проверку представленных к обращению копий документов на их соответствие оригиналам;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При установлении фактов отсутствия необходимых документов, 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Общий максимальный срок выполнения действий по проверке  представленных документов составляет не более 7 рабочих дней;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3.1.1.1.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После поступления заявления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ответственному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3.1.1.2.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Ответственный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 административного регламента.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В случае соответствия документов установленным требованиям, 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ответственный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3.1.1.3.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sz w:val="16"/>
          <w:szCs w:val="16"/>
        </w:rPr>
        <w:t>3.1.2.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справок, подготовленных специалистом.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3.1.3. В случае обращения заявителя за получением муниципальной услуги в МФЦ, результат выполнения административных действий  заявитель получает в МФЦ, если иной способ получения результата предоставления услуги не указан заявителем.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3.1.4.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D110E" w:rsidRPr="000D110E" w:rsidRDefault="000D110E" w:rsidP="00B85198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D110E">
        <w:rPr>
          <w:rFonts w:ascii="Times New Roman" w:hAnsi="Times New Roman" w:cs="Times New Roman"/>
          <w:color w:val="000000"/>
          <w:sz w:val="16"/>
          <w:szCs w:val="1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D110E">
        <w:rPr>
          <w:rFonts w:ascii="Times New Roman" w:hAnsi="Times New Roman" w:cs="Times New Roman"/>
          <w:color w:val="000000"/>
          <w:sz w:val="16"/>
          <w:szCs w:val="16"/>
        </w:rPr>
        <w:t>кст сл</w:t>
      </w:r>
      <w:proofErr w:type="gramEnd"/>
      <w:r w:rsidRPr="000D110E">
        <w:rPr>
          <w:rFonts w:ascii="Times New Roman" w:hAnsi="Times New Roman" w:cs="Times New Roman"/>
          <w:color w:val="000000"/>
          <w:sz w:val="16"/>
          <w:szCs w:val="16"/>
        </w:rPr>
        <w:t>едующего содержания «Принято решение об отказе в оказании услуги, на основании «причина отказа».</w:t>
      </w:r>
    </w:p>
    <w:p w:rsidR="000D110E" w:rsidRPr="000D110E" w:rsidRDefault="000D110E" w:rsidP="00B85198">
      <w:pPr>
        <w:pStyle w:val="a3"/>
        <w:jc w:val="both"/>
        <w:rPr>
          <w:rStyle w:val="ac"/>
          <w:rFonts w:ascii="Times New Roman" w:hAnsi="Times New Roman" w:cs="Times New Roman"/>
          <w:b w:val="0"/>
          <w:sz w:val="16"/>
          <w:szCs w:val="16"/>
        </w:rPr>
      </w:pPr>
      <w:r w:rsidRPr="000D110E">
        <w:rPr>
          <w:rStyle w:val="ac"/>
          <w:rFonts w:ascii="Times New Roman" w:hAnsi="Times New Roman" w:cs="Times New Roman"/>
          <w:b w:val="0"/>
          <w:sz w:val="16"/>
          <w:szCs w:val="16"/>
        </w:rPr>
        <w:t xml:space="preserve">   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(без проведения торгов)</w:t>
      </w:r>
    </w:p>
    <w:p w:rsidR="000D110E" w:rsidRPr="000D110E" w:rsidRDefault="000D110E" w:rsidP="00B85198">
      <w:pPr>
        <w:pStyle w:val="a3"/>
        <w:jc w:val="both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8115A7" w:rsidRDefault="008115A7" w:rsidP="008115A7">
      <w:pPr>
        <w:pStyle w:val="a4"/>
        <w:jc w:val="both"/>
        <w:rPr>
          <w:rStyle w:val="ac"/>
          <w:b w:val="0"/>
          <w:szCs w:val="28"/>
        </w:rPr>
      </w:pPr>
    </w:p>
    <w:p w:rsidR="008115A7" w:rsidRDefault="00B53399" w:rsidP="008115A7">
      <w:pPr>
        <w:pStyle w:val="a4"/>
        <w:jc w:val="both"/>
        <w:rPr>
          <w:rStyle w:val="ac"/>
          <w:b w:val="0"/>
          <w:szCs w:val="28"/>
        </w:rPr>
      </w:pPr>
      <w:r w:rsidRPr="00B53399">
        <w:rPr>
          <w:sz w:val="24"/>
          <w:szCs w:val="24"/>
          <w:lang w:bidi="ru-RU"/>
        </w:rPr>
        <w:pict>
          <v:shape id="_x0000_s1066" type="#_x0000_t110" style="position:absolute;left:0;text-align:left;margin-left:107.55pt;margin-top:-.35pt;width:265.5pt;height:115.5pt;z-index:251672576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Все необходимые документы имеются, заявление оформлено правильно</w:t>
                  </w:r>
                </w:p>
              </w:txbxContent>
            </v:textbox>
          </v:shape>
        </w:pict>
      </w:r>
    </w:p>
    <w:p w:rsidR="008115A7" w:rsidRDefault="008115A7" w:rsidP="008115A7">
      <w:pPr>
        <w:pStyle w:val="a4"/>
        <w:tabs>
          <w:tab w:val="left" w:pos="8655"/>
        </w:tabs>
        <w:jc w:val="both"/>
        <w:rPr>
          <w:rStyle w:val="ac"/>
          <w:szCs w:val="28"/>
        </w:rPr>
      </w:pPr>
      <w:r>
        <w:rPr>
          <w:rStyle w:val="ac"/>
          <w:b w:val="0"/>
          <w:szCs w:val="28"/>
        </w:rPr>
        <w:t>да</w:t>
      </w:r>
      <w:r>
        <w:rPr>
          <w:rStyle w:val="ac"/>
          <w:szCs w:val="28"/>
        </w:rPr>
        <w:tab/>
      </w:r>
      <w:r>
        <w:rPr>
          <w:rStyle w:val="ac"/>
          <w:b w:val="0"/>
          <w:szCs w:val="28"/>
        </w:rPr>
        <w:t>нет</w:t>
      </w: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72" type="#_x0000_t109" style="position:absolute;left:0;text-align:left;margin-left:333.3pt;margin-top:51.6pt;width:149.25pt;height:54pt;z-index:251678720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Уведомление заявителя об имеющихся недостатках и способах их устранения</w:t>
                  </w:r>
                </w:p>
              </w:txbxContent>
            </v:textbox>
          </v:shape>
        </w:pict>
      </w:r>
      <w:r w:rsidRPr="00B53399">
        <w:rPr>
          <w:sz w:val="24"/>
          <w:szCs w:val="24"/>
          <w:lang w:bidi="ru-RU"/>
        </w:rPr>
        <w:pict>
          <v:shape id="_x0000_s1075" type="#_x0000_t32" style="position:absolute;left:0;text-align:left;margin-left:86.55pt;margin-top:20.4pt;width:21pt;height:30pt;flip:x;z-index:251681792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76" type="#_x0000_t32" style="position:absolute;left:0;text-align:left;margin-left:373.05pt;margin-top:20.4pt;width:32.25pt;height:30pt;z-index:251682816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81" type="#_x0000_t32" style="position:absolute;left:0;text-align:left;margin-left:462.3pt;margin-top:106.1pt;width:3.75pt;height:233.25pt;z-index:251687936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82" type="#_x0000_t32" style="position:absolute;left:0;text-align:left;margin-left:397.05pt;margin-top:411.15pt;width:8.25pt;height:9pt;flip:y;z-index:251688960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83" type="#_x0000_t32" style="position:absolute;left:0;text-align:left;margin-left:145.05pt;margin-top:420.2pt;width:9.75pt;height:0;flip:x;z-index:251689984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85" type="#_x0000_t32" style="position:absolute;left:0;text-align:left;margin-left:172.8pt;margin-top:165.05pt;width:101.25pt;height:174.75pt;flip:x y;z-index:251692032" o:connectortype="straight">
            <v:stroke endarrow="block"/>
          </v:shape>
        </w:pict>
      </w:r>
      <w:r w:rsidRPr="00B53399">
        <w:rPr>
          <w:sz w:val="24"/>
          <w:szCs w:val="24"/>
          <w:lang w:bidi="ru-RU"/>
        </w:rPr>
        <w:pict>
          <v:shape id="_x0000_s1086" type="#_x0000_t32" style="position:absolute;left:0;text-align:left;margin-left:269.55pt;margin-top:78.1pt;width:63.75pt;height:0;flip:x;z-index:251693056" o:connectortype="straight"/>
        </w:pict>
      </w:r>
      <w:r w:rsidRPr="00B53399">
        <w:rPr>
          <w:sz w:val="24"/>
          <w:szCs w:val="24"/>
          <w:lang w:bidi="ru-RU"/>
        </w:rPr>
        <w:pict>
          <v:shape id="_x0000_s1087" type="#_x0000_t32" style="position:absolute;left:0;text-align:left;margin-left:269.55pt;margin-top:78.1pt;width:4.5pt;height:261pt;z-index:251694080" o:connectortype="straight">
            <v:stroke endarrow="block"/>
          </v:shape>
        </w:pict>
      </w: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67" type="#_x0000_t109" style="position:absolute;left:0;text-align:left;margin-left:6.3pt;margin-top:12.1pt;width:166.5pt;height:54.75pt;z-index:251673600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Имеется свободный земельный участок для КФХ или сельхоз организации, отвечающий параметрам в заявлении</w:t>
                  </w:r>
                </w:p>
              </w:txbxContent>
            </v:textbox>
          </v:shape>
        </w:pict>
      </w: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77" type="#_x0000_t32" style="position:absolute;left:0;text-align:left;margin-left:86.55pt;margin-top:2.45pt;width:0;height:18pt;z-index:251683840" o:connectortype="straight">
            <v:stroke endarrow="block"/>
          </v:shape>
        </w:pict>
      </w: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69" type="#_x0000_t109" style="position:absolute;left:0;text-align:left;margin-left:6.3pt;margin-top:4.35pt;width:166.5pt;height:78pt;z-index:251675648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Утверждение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78" type="#_x0000_t32" style="position:absolute;left:0;text-align:left;margin-left:86.55pt;margin-top:10.65pt;width:0;height:18pt;z-index:251684864" o:connectortype="straight">
            <v:stroke endarrow="block"/>
          </v:shape>
        </w:pict>
      </w:r>
    </w:p>
    <w:p w:rsidR="008115A7" w:rsidRDefault="00B53399" w:rsidP="008115A7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70" type="#_x0000_t109" style="position:absolute;left:0;text-align:left;margin-left:6.3pt;margin-top:12.6pt;width:174pt;height:108pt;z-index:251676672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Публикация сообщения о предоставлении земельного участка в аренду в газете «Марёво» и размещение информации на сайте Администрации Молвотицкого сельского поселения</w:t>
                  </w:r>
                </w:p>
              </w:txbxContent>
            </v:textbox>
          </v:shape>
        </w:pict>
      </w:r>
    </w:p>
    <w:p w:rsidR="008115A7" w:rsidRDefault="008115A7" w:rsidP="008115A7">
      <w:pPr>
        <w:pStyle w:val="a4"/>
        <w:jc w:val="both"/>
        <w:rPr>
          <w:rStyle w:val="ac"/>
          <w:szCs w:val="28"/>
        </w:rPr>
      </w:pPr>
    </w:p>
    <w:p w:rsidR="008115A7" w:rsidRDefault="008115A7" w:rsidP="008115A7">
      <w:pPr>
        <w:pStyle w:val="a4"/>
        <w:jc w:val="center"/>
        <w:rPr>
          <w:b/>
          <w:szCs w:val="28"/>
        </w:rPr>
      </w:pPr>
    </w:p>
    <w:p w:rsidR="008115A7" w:rsidRDefault="008115A7" w:rsidP="008115A7">
      <w:pPr>
        <w:pStyle w:val="a4"/>
        <w:jc w:val="center"/>
        <w:rPr>
          <w:b/>
          <w:szCs w:val="28"/>
        </w:rPr>
      </w:pPr>
    </w:p>
    <w:p w:rsidR="008115A7" w:rsidRDefault="008115A7" w:rsidP="008115A7">
      <w:pPr>
        <w:pStyle w:val="a4"/>
        <w:jc w:val="center"/>
        <w:rPr>
          <w:b/>
          <w:szCs w:val="28"/>
        </w:rPr>
      </w:pPr>
    </w:p>
    <w:p w:rsidR="008115A7" w:rsidRDefault="008115A7" w:rsidP="008115A7">
      <w:pPr>
        <w:pStyle w:val="a4"/>
        <w:jc w:val="center"/>
        <w:rPr>
          <w:b/>
          <w:szCs w:val="28"/>
        </w:rPr>
      </w:pPr>
    </w:p>
    <w:p w:rsidR="000D110E" w:rsidRPr="000D110E" w:rsidRDefault="000D110E" w:rsidP="008115A7">
      <w:pPr>
        <w:pStyle w:val="a3"/>
        <w:jc w:val="center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0D110E" w:rsidRPr="000D110E" w:rsidRDefault="000D110E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0D110E" w:rsidRPr="000D110E" w:rsidRDefault="000D110E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0D110E" w:rsidRPr="000D110E" w:rsidRDefault="000D110E" w:rsidP="000D110E">
      <w:pPr>
        <w:pStyle w:val="a3"/>
        <w:rPr>
          <w:rStyle w:val="ac"/>
          <w:rFonts w:ascii="Times New Roman" w:hAnsi="Times New Roman" w:cs="Times New Roman"/>
          <w:b w:val="0"/>
          <w:sz w:val="16"/>
          <w:szCs w:val="16"/>
        </w:rPr>
      </w:pPr>
    </w:p>
    <w:p w:rsidR="000D110E" w:rsidRDefault="00B53399" w:rsidP="000D110E">
      <w:pPr>
        <w:pStyle w:val="a4"/>
        <w:jc w:val="both"/>
        <w:rPr>
          <w:rStyle w:val="ac"/>
          <w:b w:val="0"/>
          <w:szCs w:val="28"/>
        </w:rPr>
      </w:pPr>
      <w:r w:rsidRPr="00B53399">
        <w:rPr>
          <w:sz w:val="24"/>
          <w:szCs w:val="24"/>
          <w:lang w:bidi="ru-RU"/>
        </w:rPr>
        <w:pict>
          <v:shape id="_x0000_s1084" type="#_x0000_t32" style="position:absolute;left:0;text-align:left;margin-left:181.05pt;margin-top:11.05pt;width:9.75pt;height:48pt;flip:x y;z-index:251691008" o:connectortype="straight">
            <v:stroke endarrow="block"/>
          </v:shape>
        </w:pict>
      </w:r>
    </w:p>
    <w:p w:rsidR="000D110E" w:rsidRDefault="00B53399" w:rsidP="000D110E">
      <w:pPr>
        <w:pStyle w:val="a4"/>
        <w:jc w:val="both"/>
        <w:rPr>
          <w:rStyle w:val="ac"/>
          <w:szCs w:val="28"/>
        </w:rPr>
      </w:pPr>
      <w:r w:rsidRPr="00B53399">
        <w:rPr>
          <w:sz w:val="24"/>
          <w:szCs w:val="24"/>
          <w:lang w:bidi="ru-RU"/>
        </w:rPr>
        <w:pict>
          <v:shape id="_x0000_s1080" type="#_x0000_t32" style="position:absolute;left:0;text-align:left;margin-left:86.55pt;margin-top:.75pt;width:0;height:15.75pt;z-index:251686912" o:connectortype="straight">
            <v:stroke endarrow="block"/>
          </v:shape>
        </w:pict>
      </w:r>
    </w:p>
    <w:p w:rsidR="000D110E" w:rsidRDefault="00B53399" w:rsidP="000D110E">
      <w:pPr>
        <w:rPr>
          <w:b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shape id="_x0000_s1071" type="#_x0000_t109" style="position:absolute;margin-left:-1.2pt;margin-top:26.85pt;width:174pt;height:33pt;z-index:251677696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Решение о предоставлении в аренду земельного участка</w:t>
                  </w:r>
                </w:p>
              </w:txbxContent>
            </v:textbox>
          </v:shape>
        </w:pict>
      </w:r>
    </w:p>
    <w:p w:rsidR="000D110E" w:rsidRDefault="00B53399" w:rsidP="000D110E">
      <w:pPr>
        <w:rPr>
          <w:b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shape id="_x0000_s1073" type="#_x0000_t109" style="position:absolute;margin-left:387pt;margin-top:1.7pt;width:105.75pt;height:69pt;z-index:251679744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Письменный ответ об отказе в предоставлении  услуги</w:t>
                  </w:r>
                </w:p>
              </w:txbxContent>
            </v:textbox>
          </v:shape>
        </w:pict>
      </w:r>
    </w:p>
    <w:p w:rsidR="008115A7" w:rsidRDefault="00B53399" w:rsidP="000D110E">
      <w:pPr>
        <w:rPr>
          <w:b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shape id="_x0000_s1079" type="#_x0000_t32" style="position:absolute;margin-left:91.05pt;margin-top:8.8pt;width:0;height:8.25pt;z-index:251685888" o:connectortype="straight">
            <v:stroke endarrow="block"/>
          </v:shape>
        </w:pict>
      </w:r>
    </w:p>
    <w:p w:rsidR="008115A7" w:rsidRDefault="00B53399" w:rsidP="000D110E">
      <w:pPr>
        <w:rPr>
          <w:b/>
          <w:sz w:val="28"/>
          <w:szCs w:val="28"/>
        </w:rPr>
      </w:pPr>
      <w:r w:rsidRPr="00B53399">
        <w:rPr>
          <w:sz w:val="24"/>
          <w:szCs w:val="24"/>
          <w:lang w:bidi="ru-RU"/>
        </w:rPr>
        <w:pict>
          <v:shape id="_x0000_s1068" type="#_x0000_t109" style="position:absolute;margin-left:26.55pt;margin-top:2.4pt;width:114.75pt;height:32.25pt;z-index:251674624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 xml:space="preserve">Заключение договора аренды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</v:shape>
        </w:pict>
      </w:r>
    </w:p>
    <w:p w:rsidR="008115A7" w:rsidRDefault="00B53399" w:rsidP="000D110E">
      <w:pPr>
        <w:rPr>
          <w:rFonts w:ascii="Times New Roman" w:hAnsi="Times New Roman" w:cs="Times New Roman"/>
          <w:b/>
          <w:sz w:val="16"/>
          <w:szCs w:val="16"/>
        </w:rPr>
      </w:pPr>
      <w:r w:rsidRPr="00B53399">
        <w:rPr>
          <w:sz w:val="24"/>
          <w:szCs w:val="24"/>
          <w:lang w:bidi="ru-RU"/>
        </w:rPr>
        <w:pict>
          <v:shape id="_x0000_s1074" type="#_x0000_t110" style="position:absolute;margin-left:163.05pt;margin-top:16.25pt;width:242.25pt;height:153.75pt;z-index:251680768">
            <v:textbox>
              <w:txbxContent>
                <w:p w:rsidR="00B85198" w:rsidRDefault="00B85198" w:rsidP="008115A7">
                  <w:pPr>
                    <w:jc w:val="center"/>
                  </w:pPr>
                  <w:r>
                    <w:t>Устранил заявитель причины, послужившие основанием для отказа в предоставлении услуги</w:t>
                  </w:r>
                </w:p>
              </w:txbxContent>
            </v:textbox>
          </v:shape>
        </w:pict>
      </w: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8115A7" w:rsidRDefault="008115A7" w:rsidP="000D110E">
      <w:pPr>
        <w:rPr>
          <w:rFonts w:ascii="Times New Roman" w:hAnsi="Times New Roman" w:cs="Times New Roman"/>
          <w:b/>
          <w:sz w:val="16"/>
          <w:szCs w:val="16"/>
        </w:rPr>
      </w:pP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3.2.</w:t>
      </w:r>
      <w:r w:rsidRPr="00E26B8A">
        <w:rPr>
          <w:rFonts w:ascii="Times New Roman" w:hAnsi="Times New Roman" w:cs="Times New Roman"/>
          <w:sz w:val="16"/>
          <w:szCs w:val="16"/>
        </w:rPr>
        <w:t xml:space="preserve"> Описание последовательности действий при предоставлении муниципальной услуги.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Предоставление муниципальной услуги включает в себя: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предварительная и заблаговременная публикация сообщения о наличии свободных земельных участков в средствах массовой информации;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прием заявления и документов;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рассмотрение и проведение экспертизы заявления с документами;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</w:t>
      </w:r>
      <w:r w:rsidRPr="00E26B8A">
        <w:rPr>
          <w:rStyle w:val="ad"/>
          <w:rFonts w:ascii="Times New Roman" w:hAnsi="Times New Roman" w:cs="Times New Roman"/>
          <w:sz w:val="16"/>
          <w:szCs w:val="16"/>
        </w:rPr>
        <w:t xml:space="preserve"> в случае если подано только одно заявление</w:t>
      </w:r>
      <w:r w:rsidRPr="00E26B8A">
        <w:rPr>
          <w:rFonts w:ascii="Times New Roman" w:hAnsi="Times New Roman" w:cs="Times New Roman"/>
          <w:sz w:val="16"/>
          <w:szCs w:val="16"/>
        </w:rPr>
        <w:t xml:space="preserve"> - принятие решения о предоставлении земельного участка в собственность или аренду заинтересованному лицу;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- </w:t>
      </w:r>
      <w:r w:rsidRPr="00E26B8A">
        <w:rPr>
          <w:rStyle w:val="ad"/>
          <w:rFonts w:ascii="Times New Roman" w:hAnsi="Times New Roman" w:cs="Times New Roman"/>
          <w:sz w:val="16"/>
          <w:szCs w:val="16"/>
        </w:rPr>
        <w:t xml:space="preserve">в случае если подано </w:t>
      </w:r>
      <w:proofErr w:type="gramStart"/>
      <w:r w:rsidRPr="00E26B8A">
        <w:rPr>
          <w:rStyle w:val="ad"/>
          <w:rFonts w:ascii="Times New Roman" w:hAnsi="Times New Roman" w:cs="Times New Roman"/>
          <w:sz w:val="16"/>
          <w:szCs w:val="16"/>
        </w:rPr>
        <w:t>два и более заявлений</w:t>
      </w:r>
      <w:proofErr w:type="gramEnd"/>
      <w:r w:rsidRPr="00E26B8A">
        <w:rPr>
          <w:rFonts w:ascii="Times New Roman" w:hAnsi="Times New Roman" w:cs="Times New Roman"/>
          <w:sz w:val="16"/>
          <w:szCs w:val="16"/>
        </w:rPr>
        <w:t>: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принятие решения о проведении торгов по продаже находящихся в  муниципальной собственности земельных участков или права аренды таких земельных участков; 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публикация информационного сообщения о проведении торгов по продаже находящихся в муниципальной собственности земельных участков или права аренды таких земельных участков; 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прием заявления и документов от претендентов; 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рассмотрение и проведение экспертизы заявления с документами; 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проведение торгов по продаже находящихся в муниципальной собственности земельных участков или права аренды таких земельных участков; 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заключение договора купли-продажи /аренды. </w:t>
      </w:r>
    </w:p>
    <w:p w:rsidR="000D110E" w:rsidRPr="00E26B8A" w:rsidRDefault="000D110E" w:rsidP="00B85198">
      <w:pPr>
        <w:pStyle w:val="a3"/>
        <w:jc w:val="both"/>
        <w:rPr>
          <w:rStyle w:val="ad"/>
          <w:rFonts w:ascii="Times New Roman" w:hAnsi="Times New Roman" w:cs="Times New Roman"/>
          <w:b/>
          <w:sz w:val="16"/>
          <w:szCs w:val="16"/>
        </w:rPr>
      </w:pPr>
      <w:r w:rsidRPr="00E26B8A">
        <w:rPr>
          <w:rStyle w:val="ad"/>
          <w:rFonts w:ascii="Times New Roman" w:hAnsi="Times New Roman" w:cs="Times New Roman"/>
          <w:b/>
          <w:sz w:val="16"/>
          <w:szCs w:val="16"/>
        </w:rPr>
        <w:t>Основанием для начала исполнения процедуры является: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предварительная и заблаговременная публикация сообщения о наличии свободных земельных участков в средствах массовой информации;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принятие заявлений от представителей сельскохозяйственных организаций или КФХ в течение месяца с момента опубликования информационного сообщения;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принятие постановления Администрацией Молвотицкого сельского поселения о предоставлении земельного участка в собственность либо в аренду заявителю в течение 14 дней;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заключение договора купли-продажи или аренды земельного участка для осуществления деятельности или расширения сельскохозяйственного предприятий или крестьянского (фермерского) хозяйства в течение 7 дней со дня принятия указанного решения (</w:t>
      </w:r>
      <w:r w:rsidRPr="00E26B8A">
        <w:rPr>
          <w:rStyle w:val="ad"/>
          <w:rFonts w:ascii="Times New Roman" w:hAnsi="Times New Roman" w:cs="Times New Roman"/>
          <w:sz w:val="16"/>
          <w:szCs w:val="16"/>
        </w:rPr>
        <w:t>в случае, если подано только одно заявление</w:t>
      </w:r>
      <w:r w:rsidRPr="00E26B8A">
        <w:rPr>
          <w:rFonts w:ascii="Times New Roman" w:hAnsi="Times New Roman" w:cs="Times New Roman"/>
          <w:sz w:val="16"/>
          <w:szCs w:val="16"/>
        </w:rPr>
        <w:t>);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принятие решения администрацией  Молвотицкого сельского поселения о проведении торгов по продаже находящихся в муниципальной собственности земельных участков или права аренды таких земельных участков (</w:t>
      </w:r>
      <w:r w:rsidRPr="00E26B8A">
        <w:rPr>
          <w:rStyle w:val="ad"/>
          <w:rFonts w:ascii="Times New Roman" w:hAnsi="Times New Roman" w:cs="Times New Roman"/>
          <w:sz w:val="16"/>
          <w:szCs w:val="16"/>
        </w:rPr>
        <w:t xml:space="preserve">в случае, если подано </w:t>
      </w:r>
      <w:proofErr w:type="gramStart"/>
      <w:r w:rsidRPr="00E26B8A">
        <w:rPr>
          <w:rStyle w:val="ad"/>
          <w:rFonts w:ascii="Times New Roman" w:hAnsi="Times New Roman" w:cs="Times New Roman"/>
          <w:sz w:val="16"/>
          <w:szCs w:val="16"/>
        </w:rPr>
        <w:t>два и более заявлений</w:t>
      </w:r>
      <w:proofErr w:type="gramEnd"/>
      <w:r w:rsidRPr="00E26B8A">
        <w:rPr>
          <w:rFonts w:ascii="Times New Roman" w:hAnsi="Times New Roman" w:cs="Times New Roman"/>
          <w:sz w:val="16"/>
          <w:szCs w:val="16"/>
        </w:rPr>
        <w:t>);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 публикация извещения о проведении торгов в срок не менее 30 дней до даты проведения торгов;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  принятие заявлений от представителей сельскохозяйственных предприятий или КФХ в срок не менее 25 дней со дня опубликования извещения;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  проведение торгов по продаже находящихся в муниципальной собственности земельных участков или права аренды таких земельных участков;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-  заключение договора купли-продажи или аренды земельного участка для осуществления деятельности или расширения сельскохозяйственной организации или крестьянского (фермерского) хозяйства».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3. Считать утратившим силу постановление Администрации сельского поселения от 26.07.2012 № 63 «О внесении изменений в постановление Администрации поселения от 10.04.2012 № 19»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4. </w:t>
      </w:r>
      <w:r w:rsidRPr="00E26B8A">
        <w:rPr>
          <w:rFonts w:ascii="Times New Roman" w:hAnsi="Times New Roman" w:cs="Times New Roman"/>
          <w:bCs/>
          <w:sz w:val="16"/>
          <w:szCs w:val="16"/>
        </w:rPr>
        <w:t xml:space="preserve">Опубликовать постановление в бюллетене  «Официальный вестник Молвотицкого сельского поселения» </w:t>
      </w:r>
      <w:r w:rsidRPr="00E26B8A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0D110E" w:rsidRPr="00E26B8A" w:rsidRDefault="000D110E" w:rsidP="00B8519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D110E" w:rsidRPr="00E26B8A" w:rsidRDefault="000D110E" w:rsidP="00E26B8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Глава </w:t>
      </w:r>
    </w:p>
    <w:p w:rsidR="000D110E" w:rsidRPr="00E26B8A" w:rsidRDefault="000D110E" w:rsidP="00E26B8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сельского поселения   Н.В.Никитин</w:t>
      </w:r>
    </w:p>
    <w:p w:rsidR="000D110E" w:rsidRPr="00E26B8A" w:rsidRDefault="000D110E" w:rsidP="00E26B8A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</w:p>
    <w:p w:rsidR="008115A7" w:rsidRPr="00C549E9" w:rsidRDefault="008115A7" w:rsidP="008115A7">
      <w:pPr>
        <w:pStyle w:val="a9"/>
        <w:spacing w:line="276" w:lineRule="auto"/>
        <w:rPr>
          <w:sz w:val="16"/>
          <w:szCs w:val="16"/>
        </w:rPr>
      </w:pPr>
      <w:r w:rsidRPr="00C549E9">
        <w:rPr>
          <w:noProof/>
          <w:sz w:val="16"/>
          <w:szCs w:val="16"/>
        </w:rPr>
        <w:drawing>
          <wp:inline distT="0" distB="0" distL="0" distR="0">
            <wp:extent cx="519196" cy="55028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6" cy="5502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A7" w:rsidRPr="00C549E9" w:rsidRDefault="008115A7" w:rsidP="008115A7">
      <w:pPr>
        <w:pStyle w:val="a9"/>
        <w:spacing w:line="276" w:lineRule="auto"/>
        <w:rPr>
          <w:sz w:val="16"/>
          <w:szCs w:val="16"/>
        </w:rPr>
      </w:pPr>
      <w:r w:rsidRPr="00C549E9">
        <w:rPr>
          <w:sz w:val="16"/>
          <w:szCs w:val="16"/>
        </w:rPr>
        <w:t xml:space="preserve">Администрация  Молвотицкого </w:t>
      </w:r>
      <w:proofErr w:type="gramStart"/>
      <w:r w:rsidRPr="00C549E9">
        <w:rPr>
          <w:sz w:val="16"/>
          <w:szCs w:val="16"/>
        </w:rPr>
        <w:t>СЕЛЬСКОГО</w:t>
      </w:r>
      <w:proofErr w:type="gramEnd"/>
    </w:p>
    <w:p w:rsidR="008115A7" w:rsidRPr="00C549E9" w:rsidRDefault="008115A7" w:rsidP="008115A7">
      <w:pPr>
        <w:pStyle w:val="a9"/>
        <w:spacing w:line="276" w:lineRule="auto"/>
        <w:rPr>
          <w:sz w:val="16"/>
          <w:szCs w:val="16"/>
        </w:rPr>
      </w:pPr>
      <w:r w:rsidRPr="00C549E9">
        <w:rPr>
          <w:sz w:val="16"/>
          <w:szCs w:val="16"/>
        </w:rPr>
        <w:t>ПОСЕЛЕНИЯ</w:t>
      </w:r>
    </w:p>
    <w:p w:rsidR="008115A7" w:rsidRPr="00C549E9" w:rsidRDefault="008115A7" w:rsidP="008115A7">
      <w:pPr>
        <w:spacing w:line="240" w:lineRule="auto"/>
        <w:rPr>
          <w:sz w:val="16"/>
          <w:szCs w:val="16"/>
        </w:rPr>
      </w:pPr>
    </w:p>
    <w:p w:rsidR="008115A7" w:rsidRPr="00C549E9" w:rsidRDefault="008115A7" w:rsidP="008115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16"/>
          <w:szCs w:val="16"/>
        </w:rPr>
      </w:pPr>
      <w:r w:rsidRPr="00C549E9">
        <w:rPr>
          <w:rFonts w:ascii="Times New Roman" w:hAnsi="Times New Roman"/>
          <w:spacing w:val="60"/>
          <w:sz w:val="16"/>
          <w:szCs w:val="16"/>
        </w:rPr>
        <w:t>ПОСТАНОВЛЕНИЕ</w:t>
      </w:r>
    </w:p>
    <w:p w:rsidR="008115A7" w:rsidRPr="00C549E9" w:rsidRDefault="008115A7" w:rsidP="008115A7">
      <w:pPr>
        <w:tabs>
          <w:tab w:val="left" w:pos="337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15A7" w:rsidRPr="00C549E9" w:rsidRDefault="008115A7" w:rsidP="008115A7">
      <w:pPr>
        <w:tabs>
          <w:tab w:val="left" w:pos="3375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17.06.2015 № 51</w:t>
      </w:r>
    </w:p>
    <w:p w:rsidR="008115A7" w:rsidRPr="00C549E9" w:rsidRDefault="008115A7" w:rsidP="008115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с. Молвотицы</w:t>
      </w:r>
    </w:p>
    <w:p w:rsidR="008115A7" w:rsidRPr="00C549E9" w:rsidRDefault="008115A7" w:rsidP="008115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115A7" w:rsidRPr="00C549E9" w:rsidRDefault="008115A7" w:rsidP="008115A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8115A7" w:rsidRPr="00C549E9" w:rsidRDefault="008115A7" w:rsidP="008115A7">
      <w:pPr>
        <w:jc w:val="center"/>
        <w:rPr>
          <w:rFonts w:ascii="Times New Roman" w:hAnsi="Times New Roman"/>
          <w:b/>
          <w:sz w:val="16"/>
          <w:szCs w:val="16"/>
        </w:rPr>
      </w:pPr>
      <w:r w:rsidRPr="00C549E9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Молвотицкого сельского поселения от 19.06.2012 № 54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   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C549E9">
        <w:rPr>
          <w:rFonts w:ascii="Times New Roman" w:hAnsi="Times New Roman"/>
          <w:b/>
          <w:sz w:val="16"/>
          <w:szCs w:val="16"/>
        </w:rPr>
        <w:t>ПОСТАНОВЛЯЕТ:</w:t>
      </w:r>
      <w:r w:rsidRPr="00C549E9">
        <w:rPr>
          <w:rFonts w:ascii="Times New Roman" w:hAnsi="Times New Roman"/>
          <w:sz w:val="16"/>
          <w:szCs w:val="16"/>
        </w:rPr>
        <w:t xml:space="preserve">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         1. Внести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населению», утверждённый постановлением Администрации Молвотицкого сельского поселения от 19.06.2012 № 54 (далее – административный регламент), следующие изменения: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      1.1.  Раздел 3 административного регламента изложить в следующей редакции: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«</w:t>
      </w:r>
      <w:r w:rsidRPr="00C549E9">
        <w:rPr>
          <w:rFonts w:ascii="Times New Roman" w:hAnsi="Times New Roman"/>
          <w:bCs/>
          <w:sz w:val="16"/>
          <w:szCs w:val="1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3.1. Последовательность административных процедур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lastRenderedPageBreak/>
        <w:t>3.1.1.  Административные процедуры предоставления информации: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прием обращения  о предоставлении информации;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поиск необходимой информации;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предоставление информации (мотивированный  отказ в предоставлении информации) заявителю.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3.1.2. Блок-схема последовательности действий при предоставлении заявителю информации о порядке предоставления жилищно-коммунальных услуг населению, приведена в приложении № 1 к настоящему Административному регламенту.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3.2. Описание последовательности административных действий при осуществлении консультирования заявителей, лично обратившихся за получением муниципальной услуги. 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осуществляющий приём заявителей, регистрирует фамилию, имя, отчество, адрес и телефон заявителя в Журнале регистрации приёма граждан, выслушивает заявителя,  и, при необходимости, уточняет у него характер и существо разъяснений, за получением которых он обратился.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осуществляющий приём заявителей, в доступной для восприятия форме дает заявителю устные разъяснения по существу вопроса.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C549E9">
        <w:rPr>
          <w:rFonts w:ascii="Times New Roman" w:hAnsi="Times New Roman"/>
          <w:sz w:val="16"/>
          <w:szCs w:val="16"/>
        </w:rPr>
        <w:t>При осуществлении устного консультирования заявителя по поставленным им вопросам,  специалист, осуществляющий приём граждан, использует положения законодательных и иных нормативных правовых актов, содержащих нормы по вопросам предоставления жилищно-коммунальных услуг населению, разъяснения и комментарии официальных органов, информационные материалы и другие методические материалы.</w:t>
      </w:r>
      <w:proofErr w:type="gramEnd"/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Максимально допустимое время для устных разъяснений на поставленные заявителем вопросы не должно превышать 30 минут.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если для подготовки ответа требуется продолжительное время, специалист Администрации, осуществляющий приём заявителя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При обращении заявителя с вопросом об источнике предоставленной ему информации специалист, осуществляющий приём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C549E9">
        <w:rPr>
          <w:rFonts w:ascii="Times New Roman" w:hAnsi="Times New Roman"/>
          <w:sz w:val="16"/>
          <w:szCs w:val="16"/>
        </w:rPr>
        <w:t>В случае если поставленные заявителем вопросы или характер запрашиваемых сведений не относятся к сфере регулирования вопросов предоставления жилищно-коммунальных услуг населению, то осуществляющий предоставление муниципальной услуги специалист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  <w:proofErr w:type="gramEnd"/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осуществляющий прием граждан, фиксирует результат предоставления муниципальной услуги в журнале регистрации консультаций по вопросам порядка предоставления жилищно-коммунальных услуг населению.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3.3. Описание последовательности административных действий при предоставлении  информации о порядке предоставления жилищно-коммунальных услуг населению заявителям, письменно обратившимся за предоставлением услуги.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Основанием для начала административной процедуры является подача заявителем  заявления и документов, необходимых для предоставления муниципальной услуги, в организацию, предоставляющую муниципальную услугу, МФЦ.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при личном обращении в организацию, предоставляющую муниципальную услугу;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электронной форме через Единый портал;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по электронной почте организации, предоставляющей муниципальную услугу.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обращения заявителя за получением услуги по электронной почте, работа с обращением ведётся как с  письменным обращением.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Документы, направленные в Администрацию почтовым отправлением или полученные при личном обращении заявителя, регистрируются в порядке делопроизводства.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По желанию заявителя при приеме и регистрации запроса на втором экземпляре специалист, осуществляющий прием, проставляет отметку о принятии письменного обращения с указанием даты представления.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Максимальный срок выполнения действия составляет 5 минут. Действие совершается в присутствии заявителя.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C549E9">
        <w:rPr>
          <w:rFonts w:ascii="Times New Roman" w:hAnsi="Times New Roman"/>
          <w:sz w:val="16"/>
          <w:szCs w:val="16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lastRenderedPageBreak/>
        <w:t xml:space="preserve">После поступления заявления </w:t>
      </w:r>
      <w:proofErr w:type="gramStart"/>
      <w:r w:rsidRPr="00C549E9">
        <w:rPr>
          <w:rFonts w:ascii="Times New Roman" w:hAnsi="Times New Roman"/>
          <w:sz w:val="16"/>
          <w:szCs w:val="16"/>
        </w:rPr>
        <w:t>ответственному</w:t>
      </w:r>
      <w:proofErr w:type="gramEnd"/>
      <w:r w:rsidRPr="00C549E9">
        <w:rPr>
          <w:rFonts w:ascii="Times New Roman" w:hAnsi="Times New Roman"/>
          <w:sz w:val="16"/>
          <w:szCs w:val="16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C549E9">
        <w:rPr>
          <w:rFonts w:ascii="Times New Roman" w:hAnsi="Times New Roman"/>
          <w:sz w:val="16"/>
          <w:szCs w:val="16"/>
        </w:rPr>
        <w:t>Ответственный</w:t>
      </w:r>
      <w:proofErr w:type="gramEnd"/>
      <w:r w:rsidRPr="00C549E9">
        <w:rPr>
          <w:rFonts w:ascii="Times New Roman" w:hAnsi="Times New Roman"/>
          <w:sz w:val="16"/>
          <w:szCs w:val="16"/>
        </w:rPr>
        <w:t xml:space="preserve"> за исполнение административной процедуры проверяет заявление и представленные документы на соответствие требованиям административного регламента.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В случае соответствия документов установленным требованиям, </w:t>
      </w:r>
      <w:proofErr w:type="gramStart"/>
      <w:r w:rsidRPr="00C549E9">
        <w:rPr>
          <w:rFonts w:ascii="Times New Roman" w:hAnsi="Times New Roman"/>
          <w:sz w:val="16"/>
          <w:szCs w:val="16"/>
        </w:rPr>
        <w:t>ответственный</w:t>
      </w:r>
      <w:proofErr w:type="gramEnd"/>
      <w:r w:rsidRPr="00C549E9">
        <w:rPr>
          <w:rFonts w:ascii="Times New Roman" w:hAnsi="Times New Roman"/>
          <w:sz w:val="16"/>
          <w:szCs w:val="16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549E9">
        <w:rPr>
          <w:rFonts w:ascii="Times New Roman" w:hAnsi="Times New Roman"/>
          <w:sz w:val="16"/>
          <w:szCs w:val="16"/>
        </w:rPr>
        <w:t>кст сл</w:t>
      </w:r>
      <w:proofErr w:type="gramEnd"/>
      <w:r w:rsidRPr="00C549E9">
        <w:rPr>
          <w:rFonts w:ascii="Times New Roman" w:hAnsi="Times New Roman"/>
          <w:sz w:val="16"/>
          <w:szCs w:val="16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Если предметом обращения заявителя является предоставление информации, не входящей в полномочия Администрации Молвотицкого сельского поселения, сотрудник, уполномоченный принимать документы, сообщает заявителю, в какой орган государственной власти или орган местного самоуправления следует обратиться.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получивший поручение по рассмотрению письменного обращения заявителя обеспечивает: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объективное, полное и своевременное рассмотрение обращения;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подготовку письменного ответа по существу поставленных в обращении вопросов в срок не более 10 рабочих дней с момента поступления к нему письменного обращения.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исполнения исчисляется со дня передачи МФЦ таких документов в организацию, предоставляющую муниципальную услугу.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уполномоченный предоставлять информацию, передает указанные выше документы на подпись Главе администрации сельского поселения.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Максимальный срок выполнения действия составляет 3 дня.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уполномоченный предоставлять информацию, передает подписанный ответ в порядке делопроизводства для выдачи.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Максимальный срок выполнения действия составляет 1 день. Действие совершается в день получения подписанных документов от Главы администрации сельского поселения.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уполномоченный выдавать документы, регистрирует факт выдачи информации путем внесения соответствующей записи в журнал регистрации выдачи документов.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уполномоченный выдавать документы, выдает документы заявителю, заявитель расписывается в получении документов.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Максимальный срок выполнения всех действий составляет 20 минут.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Специалист, ответственный за регистрацию и отправку обращений, в случае, если ответ не был получен заявителем лично, отправляет его  заявителю в соответствии с реквизитами почтовых или электронных адресов, указанных в письменном обращении.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 xml:space="preserve">Результатом процедуры оформления ответа на обращение является письменный  ответ заявителю по существу. 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обращения заявителя за получением муниципальной услуги в МФЦ, результат предоставления муниципальной услуги заявитель получает в МФЦ, если иной способ получения результата предоставления услуги не указан заявителем.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549E9">
        <w:rPr>
          <w:rFonts w:ascii="Times New Roman" w:hAnsi="Times New Roman"/>
          <w:sz w:val="16"/>
          <w:szCs w:val="16"/>
        </w:rPr>
        <w:t>кст сл</w:t>
      </w:r>
      <w:proofErr w:type="gramEnd"/>
      <w:r w:rsidRPr="00C549E9">
        <w:rPr>
          <w:rFonts w:ascii="Times New Roman" w:hAnsi="Times New Roman"/>
          <w:sz w:val="16"/>
          <w:szCs w:val="16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549E9">
        <w:rPr>
          <w:rFonts w:ascii="Times New Roman" w:hAnsi="Times New Roman"/>
          <w:sz w:val="16"/>
          <w:szCs w:val="16"/>
        </w:rPr>
        <w:t>кст сл</w:t>
      </w:r>
      <w:proofErr w:type="gramEnd"/>
      <w:r w:rsidRPr="00C549E9">
        <w:rPr>
          <w:rFonts w:ascii="Times New Roman" w:hAnsi="Times New Roman"/>
          <w:sz w:val="16"/>
          <w:szCs w:val="16"/>
        </w:rPr>
        <w:t>едующего содержания «Принято решение об отказе в оказании услуги, на основании «причина отказа».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sz w:val="16"/>
          <w:szCs w:val="16"/>
        </w:rPr>
        <w:lastRenderedPageBreak/>
        <w:t xml:space="preserve">       2. </w:t>
      </w:r>
      <w:r w:rsidRPr="00C549E9">
        <w:rPr>
          <w:rFonts w:ascii="Times New Roman" w:hAnsi="Times New Roman"/>
          <w:bCs/>
          <w:sz w:val="16"/>
          <w:szCs w:val="16"/>
        </w:rPr>
        <w:t xml:space="preserve">Опубликовать постановление в бюллетене  «Официальный вестник Молвотицкого сельского поселения» </w:t>
      </w:r>
      <w:r w:rsidRPr="00C549E9">
        <w:rPr>
          <w:rFonts w:ascii="Times New Roman" w:hAnsi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8115A7" w:rsidRPr="00C549E9" w:rsidRDefault="008115A7" w:rsidP="008115A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 w:rsidRPr="00C549E9">
        <w:rPr>
          <w:rFonts w:ascii="Times New Roman" w:hAnsi="Times New Roman"/>
          <w:b/>
          <w:sz w:val="16"/>
          <w:szCs w:val="16"/>
        </w:rPr>
        <w:t>Глава</w:t>
      </w:r>
    </w:p>
    <w:p w:rsidR="008115A7" w:rsidRPr="00C549E9" w:rsidRDefault="008115A7" w:rsidP="008115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549E9">
        <w:rPr>
          <w:rFonts w:ascii="Times New Roman" w:hAnsi="Times New Roman"/>
          <w:b/>
          <w:sz w:val="16"/>
          <w:szCs w:val="16"/>
        </w:rPr>
        <w:t>сельского поселения                                                             Н.В.Никитин</w:t>
      </w:r>
    </w:p>
    <w:p w:rsidR="008115A7" w:rsidRPr="00C549E9" w:rsidRDefault="008115A7" w:rsidP="008115A7">
      <w:pPr>
        <w:jc w:val="both"/>
        <w:rPr>
          <w:rFonts w:ascii="Times New Roman" w:hAnsi="Times New Roman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noProof/>
          <w:kern w:val="2"/>
          <w:sz w:val="16"/>
          <w:szCs w:val="16"/>
        </w:rPr>
        <w:drawing>
          <wp:inline distT="0" distB="0" distL="0" distR="0">
            <wp:extent cx="523875" cy="4953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6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                                                                                     </w:t>
      </w:r>
    </w:p>
    <w:p w:rsidR="00A97736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Российская Федерация</w:t>
      </w: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Новгородская область </w:t>
      </w:r>
      <w:proofErr w:type="spellStart"/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Марёвский</w:t>
      </w:r>
      <w:proofErr w:type="spellEnd"/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муниципальный район</w:t>
      </w: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СОВЕТ ДЕПУТАТОВ МОЛВОТИЦКОГО СЕЛЬСКОГО ПОСЕЛЕНИЯ</w:t>
      </w: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proofErr w:type="gramStart"/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Р</w:t>
      </w:r>
      <w:proofErr w:type="gramEnd"/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Е Ш Е Н И Е</w:t>
      </w:r>
    </w:p>
    <w:p w:rsidR="00A97736" w:rsidRPr="00135B2D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от 22.06.2015  № 205        </w:t>
      </w:r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с. Молвотицы</w:t>
      </w:r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sz w:val="16"/>
          <w:szCs w:val="16"/>
        </w:rPr>
        <w:t xml:space="preserve">О назначении   выборов  Главы </w:t>
      </w:r>
    </w:p>
    <w:p w:rsidR="00A97736" w:rsidRPr="00135B2D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sz w:val="16"/>
          <w:szCs w:val="16"/>
        </w:rPr>
        <w:t xml:space="preserve">Молвотицкого сельского поселения </w:t>
      </w:r>
    </w:p>
    <w:p w:rsidR="00A97736" w:rsidRPr="00135B2D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736" w:rsidRPr="00135B2D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736" w:rsidRPr="00135B2D" w:rsidRDefault="00A97736" w:rsidP="00A9773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sz w:val="16"/>
          <w:szCs w:val="16"/>
        </w:rPr>
        <w:t>В соответствии со статьей 6  областного закона от 21.06.2007 года № 121-ОЗ «О выборах Главы муниципального образования в Новгородской области» Совет депутатов Молвотицкого сельского поселения</w:t>
      </w:r>
    </w:p>
    <w:p w:rsidR="00A97736" w:rsidRPr="00135B2D" w:rsidRDefault="00A97736" w:rsidP="00A9773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  <w:bookmarkStart w:id="11" w:name="_GoBack"/>
      <w:bookmarkEnd w:id="11"/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sz w:val="16"/>
          <w:szCs w:val="16"/>
        </w:rPr>
        <w:t xml:space="preserve">            1. Назначить  выборы  Главы  Молвотицкого сельского поселения    на 13 сентября 2015 года.</w:t>
      </w:r>
    </w:p>
    <w:p w:rsidR="00A97736" w:rsidRPr="00135B2D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135B2D" w:rsidRDefault="00A97736" w:rsidP="00A9773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sz w:val="16"/>
          <w:szCs w:val="16"/>
        </w:rPr>
        <w:t xml:space="preserve">            2. Опубликовать решение в   бюллетене  « Официальный вестник Молвотицкого сельского поселения» и разместить на официальном сайте Администрации Молвотицкого сельского поселения в сети Интернет.</w:t>
      </w:r>
    </w:p>
    <w:p w:rsidR="00A97736" w:rsidRPr="00135B2D" w:rsidRDefault="00A97736" w:rsidP="00A97736">
      <w:pPr>
        <w:spacing w:after="0" w:line="360" w:lineRule="auto"/>
        <w:ind w:left="703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135B2D" w:rsidRDefault="00A97736" w:rsidP="00A9773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5B2D">
        <w:rPr>
          <w:rFonts w:ascii="Times New Roman" w:eastAsia="Times New Roman" w:hAnsi="Times New Roman" w:cs="Times New Roman"/>
          <w:b/>
          <w:sz w:val="16"/>
          <w:szCs w:val="16"/>
        </w:rPr>
        <w:t>Глава сельского поселения                                                                 Н.В.Никитин</w:t>
      </w: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noProof/>
          <w:kern w:val="2"/>
          <w:sz w:val="16"/>
          <w:szCs w:val="16"/>
        </w:rPr>
        <w:drawing>
          <wp:inline distT="0" distB="0" distL="0" distR="0">
            <wp:extent cx="56197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3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                                                                                     </w:t>
      </w:r>
    </w:p>
    <w:p w:rsidR="00A97736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Российская Федерация</w:t>
      </w: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Новгородская область </w:t>
      </w:r>
      <w:proofErr w:type="spellStart"/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Марёвский</w:t>
      </w:r>
      <w:proofErr w:type="spellEnd"/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муниципальный район</w:t>
      </w: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СОВЕТ ДЕПУТАТОВ МОЛВОТИЦКОГО СЕЛЬСКОГО ПОСЕЛЕНИЯ</w:t>
      </w: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97736" w:rsidRPr="00234581" w:rsidRDefault="00A97736" w:rsidP="00A9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proofErr w:type="gramStart"/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Р</w:t>
      </w:r>
      <w:proofErr w:type="gramEnd"/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 Е Ш Е Н И Е</w:t>
      </w:r>
    </w:p>
    <w:p w:rsidR="00A97736" w:rsidRPr="00234581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97736" w:rsidRPr="00234581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от  22.06.2015 № 206        </w:t>
      </w:r>
    </w:p>
    <w:p w:rsidR="00A97736" w:rsidRPr="00234581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>с. Молвотицы</w:t>
      </w:r>
    </w:p>
    <w:p w:rsidR="00A97736" w:rsidRPr="00234581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A97736" w:rsidRPr="00234581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>О назначении выборов депутатов</w:t>
      </w:r>
    </w:p>
    <w:p w:rsidR="00A97736" w:rsidRPr="00234581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>Совета депутатов Молвотицкого</w:t>
      </w:r>
    </w:p>
    <w:p w:rsidR="00A97736" w:rsidRPr="00234581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 xml:space="preserve">сельского поселения Маревского </w:t>
      </w:r>
    </w:p>
    <w:p w:rsidR="00A97736" w:rsidRPr="00234581" w:rsidRDefault="00A97736" w:rsidP="00A9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>района  второго созыва</w:t>
      </w:r>
    </w:p>
    <w:p w:rsidR="00A97736" w:rsidRPr="00234581" w:rsidRDefault="00A97736" w:rsidP="00A9773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736" w:rsidRPr="00234581" w:rsidRDefault="00A97736" w:rsidP="00A9773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7  областного закона от 30.07.2007 года № 147-ОЗ «О выборах депутатов представительного органа муниципального образования в Новгородской области», </w:t>
      </w: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34581"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Молвотицкого сельского поселения </w:t>
      </w:r>
    </w:p>
    <w:p w:rsidR="00A97736" w:rsidRPr="00234581" w:rsidRDefault="00A97736" w:rsidP="00A9773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A97736" w:rsidRPr="00234581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sz w:val="16"/>
          <w:szCs w:val="16"/>
        </w:rPr>
        <w:t xml:space="preserve">           1. Назначить выборы депутатов Совета депутатов Молвотицкого  сельского</w:t>
      </w:r>
    </w:p>
    <w:p w:rsidR="00A97736" w:rsidRPr="00234581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sz w:val="16"/>
          <w:szCs w:val="16"/>
        </w:rPr>
        <w:t xml:space="preserve">поселения Маревского района второго </w:t>
      </w:r>
      <w:r w:rsidRPr="0023458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234581">
        <w:rPr>
          <w:rFonts w:ascii="Times New Roman" w:eastAsia="Times New Roman" w:hAnsi="Times New Roman" w:cs="Times New Roman"/>
          <w:sz w:val="16"/>
          <w:szCs w:val="16"/>
        </w:rPr>
        <w:t>созыва  на 13 сентября 2015 года.</w:t>
      </w:r>
    </w:p>
    <w:p w:rsidR="00A97736" w:rsidRPr="00234581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sz w:val="16"/>
          <w:szCs w:val="16"/>
        </w:rPr>
        <w:t xml:space="preserve">            2.Опубликовать решение в      бюллетене  « Официальный вестник Молвотицкого сельского поселения»  и разместить на официальном сайте Администрации  Молвотицкого сельского поселения в сети  Интернет.</w:t>
      </w:r>
    </w:p>
    <w:p w:rsidR="00A97736" w:rsidRPr="00234581" w:rsidRDefault="00A97736" w:rsidP="00A97736">
      <w:pPr>
        <w:tabs>
          <w:tab w:val="left" w:pos="5625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>Глава  сельского поселения</w:t>
      </w:r>
      <w:r w:rsidRPr="00234581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Н.В.Никитин</w:t>
      </w:r>
    </w:p>
    <w:p w:rsidR="00A97736" w:rsidRPr="00341B9C" w:rsidRDefault="00A97736" w:rsidP="00A977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</w: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ИТОГОВЫЙ  ДОКУМЕНТ</w:t>
      </w:r>
    </w:p>
    <w:p w:rsidR="00A97736" w:rsidRPr="00341B9C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736" w:rsidRPr="00341B9C" w:rsidRDefault="00A97736" w:rsidP="00A977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341B9C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По результатам  публичных слушаний, проведенных </w:t>
      </w:r>
      <w:r w:rsidRPr="00341B9C">
        <w:rPr>
          <w:rFonts w:ascii="Times New Roman" w:eastAsia="Times New Roman" w:hAnsi="Times New Roman" w:cs="Times New Roman"/>
          <w:b/>
          <w:spacing w:val="-2"/>
          <w:kern w:val="2"/>
          <w:sz w:val="16"/>
          <w:szCs w:val="16"/>
        </w:rPr>
        <w:t>17 июня</w:t>
      </w: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2015 года в 16.00 час</w:t>
      </w:r>
      <w:proofErr w:type="gramStart"/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proofErr w:type="gramEnd"/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>в</w:t>
      </w:r>
      <w:proofErr w:type="gramEnd"/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Администрации   Молвотицкого  сельского   поселения  по  проекту  </w:t>
      </w:r>
      <w:r w:rsidRPr="00341B9C">
        <w:rPr>
          <w:rFonts w:ascii="Times New Roman" w:eastAsia="Times New Roman" w:hAnsi="Times New Roman" w:cs="Times New Roman"/>
          <w:b/>
          <w:spacing w:val="-2"/>
          <w:kern w:val="2"/>
          <w:sz w:val="16"/>
          <w:szCs w:val="16"/>
        </w:rPr>
        <w:t xml:space="preserve">«Об изменениях в </w:t>
      </w:r>
      <w:r w:rsidRPr="00341B9C">
        <w:rPr>
          <w:rFonts w:ascii="Times New Roman" w:eastAsia="Times New Roman" w:hAnsi="Times New Roman" w:cs="Times New Roman"/>
          <w:b/>
          <w:spacing w:val="-5"/>
          <w:kern w:val="2"/>
          <w:sz w:val="16"/>
          <w:szCs w:val="16"/>
        </w:rPr>
        <w:t xml:space="preserve"> Устав</w:t>
      </w:r>
      <w:r w:rsidRPr="00341B9C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 xml:space="preserve"> Молвотицкого сельского поселения» </w:t>
      </w:r>
    </w:p>
    <w:p w:rsidR="00A97736" w:rsidRPr="00341B9C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A97736" w:rsidRPr="00341B9C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1B9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>Количество присутствовавших – 9 человек.</w:t>
      </w:r>
    </w:p>
    <w:p w:rsidR="00A97736" w:rsidRPr="00341B9C" w:rsidRDefault="00A97736" w:rsidP="00A977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В ходе проведенных публичных слушаний замечаний и предложений  не поступило.</w:t>
      </w:r>
    </w:p>
    <w:p w:rsidR="00A97736" w:rsidRPr="00341B9C" w:rsidRDefault="00A97736" w:rsidP="00A9773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Default="00A97736" w:rsidP="00A97736">
      <w:pPr>
        <w:tabs>
          <w:tab w:val="left" w:pos="420"/>
          <w:tab w:val="left" w:pos="1890"/>
          <w:tab w:val="right" w:pos="935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Председатель публичных слушаний                                     Н.В.Никитин        </w:t>
      </w:r>
    </w:p>
    <w:p w:rsidR="00A97736" w:rsidRPr="00341B9C" w:rsidRDefault="00A97736" w:rsidP="00A97736">
      <w:pPr>
        <w:tabs>
          <w:tab w:val="left" w:pos="420"/>
          <w:tab w:val="left" w:pos="1890"/>
          <w:tab w:val="right" w:pos="935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41B9C">
        <w:rPr>
          <w:rFonts w:ascii="Times New Roman" w:eastAsia="Times New Roman" w:hAnsi="Times New Roman" w:cs="Times New Roman"/>
          <w:b/>
          <w:sz w:val="16"/>
          <w:szCs w:val="16"/>
        </w:rPr>
        <w:t xml:space="preserve"> Секретарь публичных слушаний                                           М.А.Смирнова</w:t>
      </w:r>
    </w:p>
    <w:p w:rsidR="00A97736" w:rsidRPr="00341B9C" w:rsidRDefault="00A97736" w:rsidP="00A9773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736" w:rsidRPr="00341B9C" w:rsidRDefault="00E26B8A" w:rsidP="00E26B8A">
      <w:pPr>
        <w:jc w:val="center"/>
        <w:rPr>
          <w:sz w:val="16"/>
          <w:szCs w:val="16"/>
        </w:rPr>
      </w:pPr>
      <w:r w:rsidRPr="00E26B8A">
        <w:rPr>
          <w:noProof/>
          <w:sz w:val="16"/>
          <w:szCs w:val="16"/>
        </w:rPr>
        <w:drawing>
          <wp:inline distT="0" distB="0" distL="0" distR="0">
            <wp:extent cx="561975" cy="4953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3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Российская  Федерация</w:t>
      </w: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Новгородская область  </w:t>
      </w:r>
      <w:proofErr w:type="spellStart"/>
      <w:r w:rsidRPr="00E26B8A">
        <w:rPr>
          <w:rFonts w:ascii="Times New Roman" w:hAnsi="Times New Roman" w:cs="Times New Roman"/>
          <w:b/>
          <w:sz w:val="16"/>
          <w:szCs w:val="16"/>
        </w:rPr>
        <w:t>Маревский</w:t>
      </w:r>
      <w:proofErr w:type="spellEnd"/>
      <w:r w:rsidRPr="00E26B8A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</w:t>
      </w: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Совет депутатов Молвотицкого сельского поселения</w:t>
      </w: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CF4F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CF4F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26B8A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E26B8A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от 22.06.2015  № 207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с. Молвотицы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О земельном налоге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E26B8A">
        <w:rPr>
          <w:rFonts w:ascii="Times New Roman" w:hAnsi="Times New Roman" w:cs="Times New Roman"/>
          <w:sz w:val="16"/>
          <w:szCs w:val="16"/>
        </w:rPr>
        <w:t xml:space="preserve"> В соответствии с Главами 2 и 31 Налогового кодекса Российской Федерации, частью 3 статьи 23 Гражданского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 Совет депутатов Молвотицкого сельского поселения </w:t>
      </w: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РЕШИЛ:</w:t>
      </w: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1. Установить земельный налог на территории Молвотицкого сельского поселения Маревского района Новгородской области.</w:t>
      </w: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2. Утвердить прилагаемое Положение «О земельном налоге».</w:t>
      </w: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 xml:space="preserve">3. </w:t>
      </w:r>
      <w:proofErr w:type="gramStart"/>
      <w:r w:rsidRPr="00E26B8A">
        <w:rPr>
          <w:rFonts w:ascii="Times New Roman" w:hAnsi="Times New Roman" w:cs="Times New Roman"/>
          <w:sz w:val="16"/>
          <w:szCs w:val="16"/>
        </w:rPr>
        <w:t xml:space="preserve">Считать утратившими силу следующие решения Совета депутатов    Молвотицкого сельского поселения: от 17.11.2010 № 8 «О земельном    налоге», от  24.12.2010г. № 19, от  28.04.2012г.  № 67, от 28.06.2013   № 121, от 15.11.2013 № 128, от 27.11.2014 № 173, от  27.03.20135  № 193,   «О внесении изменений в решение Совета депутатов Молвотицкого сельского  поселения от 17.11.2010 № 8 «О земельном налоге». </w:t>
      </w:r>
      <w:proofErr w:type="gramEnd"/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 4. Вступает в силу с момента опубликования.</w:t>
      </w:r>
    </w:p>
    <w:p w:rsidR="00E26B8A" w:rsidRPr="00E26B8A" w:rsidRDefault="00E26B8A" w:rsidP="00E26B8A">
      <w:pPr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E26B8A" w:rsidRPr="00E26B8A" w:rsidRDefault="00E26B8A" w:rsidP="00E26B8A">
      <w:pPr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26B8A">
        <w:rPr>
          <w:rFonts w:ascii="Times New Roman" w:hAnsi="Times New Roman" w:cs="Times New Roman"/>
          <w:b/>
          <w:sz w:val="16"/>
          <w:szCs w:val="16"/>
        </w:rPr>
        <w:t xml:space="preserve">Глава сельского поселения                                                                              Н.В.Никитин                                                                                                     </w:t>
      </w:r>
    </w:p>
    <w:p w:rsidR="00E26B8A" w:rsidRPr="00E26B8A" w:rsidRDefault="00E26B8A" w:rsidP="00E26B8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Утверждено</w:t>
      </w:r>
    </w:p>
    <w:p w:rsidR="00E26B8A" w:rsidRPr="00E26B8A" w:rsidRDefault="00E26B8A" w:rsidP="00E26B8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  <w:t>решением Совета депутатов</w:t>
      </w:r>
    </w:p>
    <w:p w:rsidR="00E26B8A" w:rsidRPr="00E26B8A" w:rsidRDefault="00E26B8A" w:rsidP="00E26B8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b/>
          <w:sz w:val="16"/>
          <w:szCs w:val="16"/>
        </w:rPr>
        <w:tab/>
        <w:t xml:space="preserve"> Молвотицкого сельского поселения</w:t>
      </w:r>
    </w:p>
    <w:p w:rsidR="00E26B8A" w:rsidRPr="00E26B8A" w:rsidRDefault="00E26B8A" w:rsidP="00E26B8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от  22.06.2015    № 207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о земельном налоге</w:t>
      </w: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Положение о земельном налоге вводится на территории Молвотицкого сельского поселения в соответствии с главой 31 Налогового кодекса Российской Федерации и решением Совета депутатов Молвотицкого сельского поселения от    .   .2015 №8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Настоящее Положение определяет: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отчётный период;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налоговые ставки;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порядок и сроки уплаты налога;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налоговые льготы, основания и порядок их применения;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порядок и сроки предоставления налогоплательщиками документов, подтверждающих право на уменьшение налоговой базы.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2. Налоговый период. Отчётный период</w:t>
      </w:r>
    </w:p>
    <w:p w:rsidR="00E26B8A" w:rsidRPr="00E26B8A" w:rsidRDefault="00E26B8A" w:rsidP="00E26B8A">
      <w:pPr>
        <w:spacing w:after="0" w:line="240" w:lineRule="auto"/>
        <w:ind w:left="705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2.1. Налоговым периодом признаётся календарный год.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2.2.Отчётными периодами для налогоплательщиков – организаций  признаются первый квартал, второй квартал, третий квартал календарного года.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3. Налоговые ставки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sz w:val="16"/>
          <w:szCs w:val="16"/>
        </w:rPr>
        <w:t>Налоговые ставки устанавливаются от кадастровой стоимости участка в следующих размерах: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3.1   0,3 процента от кадастровой стоимости земельного участка в отношении земельных участков: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26B8A">
        <w:rPr>
          <w:rFonts w:ascii="Times New Roman" w:hAnsi="Times New Roman" w:cs="Times New Roman"/>
          <w:sz w:val="16"/>
          <w:szCs w:val="16"/>
        </w:rPr>
        <w:t>занятых</w:t>
      </w:r>
      <w:proofErr w:type="gramEnd"/>
      <w:r w:rsidRPr="00E26B8A">
        <w:rPr>
          <w:rFonts w:ascii="Times New Roman" w:hAnsi="Times New Roman" w:cs="Times New Roman"/>
          <w:sz w:val="16"/>
          <w:szCs w:val="1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относящихся к жилищному фонду и к объектам инженерной инфраструктуры жилищно-коммунального комплекса) или приобретённых  (предоставленных) для жилищного строительства;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lastRenderedPageBreak/>
        <w:tab/>
      </w:r>
      <w:proofErr w:type="gramStart"/>
      <w:r w:rsidRPr="00E26B8A">
        <w:rPr>
          <w:rFonts w:ascii="Times New Roman" w:hAnsi="Times New Roman" w:cs="Times New Roman"/>
          <w:sz w:val="16"/>
          <w:szCs w:val="16"/>
        </w:rPr>
        <w:t>приобретённых</w:t>
      </w:r>
      <w:proofErr w:type="gramEnd"/>
      <w:r w:rsidRPr="00E26B8A">
        <w:rPr>
          <w:rFonts w:ascii="Times New Roman" w:hAnsi="Times New Roman" w:cs="Times New Roman"/>
          <w:sz w:val="16"/>
          <w:szCs w:val="16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3.2   1,5 процента от кадастровой стоимости земельного участка: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в отношении прочих земельных участков;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производства, при наличии установленного факта их неиспользования  в порядке, определенном законодательством.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4. Налоговые льготы, основания и порядок их применения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ab/>
      </w:r>
      <w:r w:rsidRPr="00E26B8A">
        <w:rPr>
          <w:rFonts w:ascii="Times New Roman" w:hAnsi="Times New Roman" w:cs="Times New Roman"/>
          <w:sz w:val="16"/>
          <w:szCs w:val="16"/>
        </w:rPr>
        <w:t>Освобождаются от уплаты земельного налога налогоплательщики, указанные в статье 395  Налогового кодекса Российской Федерации, а также: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4.1. Граждане, осуществляющие проектирование и строительство индивидуального жилого дома взамен сгоревшего (на основании акта о пожаре).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4.2. Малообеспеченные граждане, которым предоставлены земельные участки для эксплуатации (размещения) индивидуальных  жилых домов (при предоставлении справки, выданной органами социальной защиты населения).</w:t>
      </w:r>
    </w:p>
    <w:p w:rsidR="00E26B8A" w:rsidRPr="00E26B8A" w:rsidRDefault="00E26B8A" w:rsidP="00E26B8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>4.3. Граждане в возрасте восьмидесяти и более лет, которым предоставлены земельные участки для эксплуатации (размещения) индивидуального жилого дома, при условии регистрации в нём по месту постоянного жительства.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4.4. Органы государственной власти и местного самоуправления, финансируемые за счёт средств областного бюджета и бюджетов муниципальных образований.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 xml:space="preserve">4.5. </w:t>
      </w:r>
      <w:proofErr w:type="gramStart"/>
      <w:r w:rsidRPr="00E26B8A">
        <w:rPr>
          <w:rFonts w:ascii="Times New Roman" w:hAnsi="Times New Roman" w:cs="Times New Roman"/>
          <w:sz w:val="16"/>
          <w:szCs w:val="16"/>
        </w:rPr>
        <w:t>Организации, реализующие инвестиционные проекты, одобренные в установленном порядке Администрацией муниципального района и соответствующие требованиям, установленным Правилами расчёта момента достижения полной окупаемости вложенных средств, расчётного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утверждёнными постановлением Новгородской области Думы от 29.01.1997 № 500-ОД.</w:t>
      </w:r>
      <w:proofErr w:type="gramEnd"/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4.6.Граждане, принятые добровольными пожарными в областное общественное учреждение «Добровольная пожарная команда Новгородской области» и находящиеся в составе пожарных дружин Молвотицкого сельского поселения, которым предоставлены земельные участки для ведения личного подсобного хозяйства. 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6B8A" w:rsidRPr="00E26B8A" w:rsidRDefault="00E26B8A" w:rsidP="00E26B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b/>
          <w:sz w:val="16"/>
          <w:szCs w:val="16"/>
        </w:rPr>
        <w:t>5. Порядок и сроки предоставления налогоплательщиками документов, подтверждающих право на уменьшение налоговой базы.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26B8A">
        <w:rPr>
          <w:rFonts w:ascii="Times New Roman" w:hAnsi="Times New Roman" w:cs="Times New Roman"/>
          <w:sz w:val="16"/>
          <w:szCs w:val="16"/>
        </w:rPr>
        <w:t>Документы, подтверждающие право на уменьшение налоговой базы, а также право на налоговые льготы в соответствии с положением главы 31 Налогового кодекса Российской Федерации и настоящего Положения, представляются в налоговые органы по месту нахождения земельного участка, признаваемого объектом налогообложения в сроки:</w:t>
      </w:r>
      <w:proofErr w:type="gramEnd"/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налогоплательщики – организации и  индивидуальные предприниматели, в сроки, установленные для предоставления налоговых расчётов по авансовым платежам по налогу и налоговой декларации по налогу;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налогоплательщики – физические лица, не являющиеся индивидуальными предпринимателями, в срок 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26B8A">
        <w:rPr>
          <w:rFonts w:ascii="Times New Roman" w:hAnsi="Times New Roman" w:cs="Times New Roman"/>
          <w:b/>
          <w:sz w:val="16"/>
          <w:szCs w:val="16"/>
        </w:rPr>
        <w:t>6. Порядок и сроки уплаты налога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 xml:space="preserve">             Земельный налог подлежит уплате в следующем порядке: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6.1. Налогоплательщиками – организациями  налог уплачивается по истечении налогового периода не позднее 10 февраля  каждого года, следующего за истекшим периодом;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  <w:t>6.2. Налогоплательщиками – организациями  авансовые платежи по земельному налогу уплачиваются до 30 апреля, до 31 июля, до 31 октября года, являющегося налоговым периодом, и перерасчёт по земельному налогу по итогам года до 10 февраля следующего за отчётным годом;</w:t>
      </w:r>
    </w:p>
    <w:p w:rsidR="00E26B8A" w:rsidRPr="00E26B8A" w:rsidRDefault="00E26B8A" w:rsidP="00E26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B8A">
        <w:rPr>
          <w:rFonts w:ascii="Times New Roman" w:hAnsi="Times New Roman" w:cs="Times New Roman"/>
          <w:sz w:val="16"/>
          <w:szCs w:val="16"/>
        </w:rPr>
        <w:tab/>
      </w:r>
    </w:p>
    <w:p w:rsidR="00A97736" w:rsidRPr="00E26B8A" w:rsidRDefault="00A97736" w:rsidP="00A97736">
      <w:pPr>
        <w:tabs>
          <w:tab w:val="left" w:pos="435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E26B8A" w:rsidRDefault="00A97736" w:rsidP="00A9773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E26B8A" w:rsidRDefault="00A97736" w:rsidP="00A9773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E26B8A" w:rsidRDefault="00A97736" w:rsidP="00A977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E26B8A" w:rsidRDefault="00A97736" w:rsidP="00A977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97736" w:rsidRPr="00E26B8A" w:rsidRDefault="00A97736" w:rsidP="00A97736">
      <w:pPr>
        <w:rPr>
          <w:rFonts w:ascii="Times New Roman" w:hAnsi="Times New Roman" w:cs="Times New Roman"/>
          <w:sz w:val="16"/>
          <w:szCs w:val="16"/>
        </w:rPr>
      </w:pPr>
    </w:p>
    <w:p w:rsidR="008115A7" w:rsidRPr="00E26B8A" w:rsidRDefault="008115A7" w:rsidP="008115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0F5B" w:rsidRPr="00E26B8A" w:rsidRDefault="00F90F5B" w:rsidP="008115A7">
      <w:pPr>
        <w:tabs>
          <w:tab w:val="left" w:pos="4590"/>
        </w:tabs>
        <w:ind w:firstLine="708"/>
        <w:rPr>
          <w:rFonts w:ascii="Times New Roman" w:hAnsi="Times New Roman" w:cs="Times New Roman"/>
          <w:sz w:val="16"/>
          <w:szCs w:val="16"/>
        </w:rPr>
      </w:pPr>
    </w:p>
    <w:p w:rsidR="00350A08" w:rsidRPr="00E26B8A" w:rsidRDefault="00350A08" w:rsidP="00F90F5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19F1" w:rsidRPr="00E26B8A" w:rsidRDefault="00BB19F1" w:rsidP="00BB1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19F1" w:rsidRPr="00E26B8A" w:rsidRDefault="00BB19F1" w:rsidP="00BB19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483D" w:rsidRPr="00E26B8A" w:rsidRDefault="0054483D">
      <w:pPr>
        <w:rPr>
          <w:rFonts w:ascii="Times New Roman" w:hAnsi="Times New Roman" w:cs="Times New Roman"/>
          <w:sz w:val="16"/>
          <w:szCs w:val="16"/>
        </w:rPr>
      </w:pPr>
    </w:p>
    <w:sectPr w:rsidR="0054483D" w:rsidRPr="00E26B8A" w:rsidSect="005448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4"/>
    <w:rsid w:val="000870E6"/>
    <w:rsid w:val="000D110E"/>
    <w:rsid w:val="00350A08"/>
    <w:rsid w:val="0035404B"/>
    <w:rsid w:val="003A40E3"/>
    <w:rsid w:val="003E12EC"/>
    <w:rsid w:val="0054483D"/>
    <w:rsid w:val="00577254"/>
    <w:rsid w:val="008115A7"/>
    <w:rsid w:val="009934B1"/>
    <w:rsid w:val="00995AC4"/>
    <w:rsid w:val="009D33C3"/>
    <w:rsid w:val="00A31A89"/>
    <w:rsid w:val="00A97736"/>
    <w:rsid w:val="00B53399"/>
    <w:rsid w:val="00B85198"/>
    <w:rsid w:val="00BB19F1"/>
    <w:rsid w:val="00BD27A1"/>
    <w:rsid w:val="00BE4416"/>
    <w:rsid w:val="00CF4F81"/>
    <w:rsid w:val="00DA2018"/>
    <w:rsid w:val="00E26B8A"/>
    <w:rsid w:val="00E736DA"/>
    <w:rsid w:val="00F471A0"/>
    <w:rsid w:val="00F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81"/>
        <o:r id="V:Rule18" type="connector" idref="#_x0000_s1086"/>
        <o:r id="V:Rule19" type="connector" idref="#_x0000_s1079"/>
        <o:r id="V:Rule20" type="connector" idref="#_x0000_s1035"/>
        <o:r id="V:Rule21" type="connector" idref="#_x0000_s1033"/>
        <o:r id="V:Rule22" type="connector" idref="#_x0000_s1087"/>
        <o:r id="V:Rule23" type="connector" idref="#_x0000_s1080"/>
        <o:r id="V:Rule24" type="connector" idref="#_x0000_s1084"/>
        <o:r id="V:Rule25" type="connector" idref="#_x0000_s1078"/>
        <o:r id="V:Rule26" type="connector" idref="#_x0000_s1077"/>
        <o:r id="V:Rule27" type="connector" idref="#_x0000_s1034"/>
        <o:r id="V:Rule28" type="connector" idref="#_x0000_s1075"/>
        <o:r id="V:Rule29" type="connector" idref="#_x0000_s1076"/>
        <o:r id="V:Rule30" type="connector" idref="#_x0000_s1083"/>
        <o:r id="V:Rule31" type="connector" idref="#_x0000_s1085"/>
        <o:r id="V:Rule3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11"/>
    <w:semiHidden/>
    <w:unhideWhenUsed/>
    <w:rsid w:val="00BB1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19F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BB1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2"/>
    <w:locked/>
    <w:rsid w:val="00BB19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BB19F1"/>
    <w:pPr>
      <w:widowControl w:val="0"/>
      <w:shd w:val="clear" w:color="auto" w:fill="FFFFFF"/>
      <w:spacing w:before="18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locked/>
    <w:rsid w:val="00BB19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B19F1"/>
    <w:pPr>
      <w:widowControl w:val="0"/>
      <w:shd w:val="clear" w:color="auto" w:fill="FFFFFF"/>
      <w:spacing w:after="0" w:line="320" w:lineRule="exact"/>
      <w:ind w:firstLine="2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BB19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9F1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9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9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одпись к объекту"/>
    <w:basedOn w:val="a"/>
    <w:next w:val="a"/>
    <w:rsid w:val="00F90F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13">
    <w:name w:val="Без интервала1"/>
    <w:rsid w:val="00F90F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Title"/>
    <w:basedOn w:val="a"/>
    <w:link w:val="ab"/>
    <w:qFormat/>
    <w:rsid w:val="000D110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0D110E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0D110E"/>
    <w:rPr>
      <w:b/>
      <w:bCs/>
    </w:rPr>
  </w:style>
  <w:style w:type="character" w:styleId="ad">
    <w:name w:val="Emphasis"/>
    <w:basedOn w:val="a0"/>
    <w:qFormat/>
    <w:rsid w:val="000D1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13</cp:revision>
  <cp:lastPrinted>2015-06-24T07:59:00Z</cp:lastPrinted>
  <dcterms:created xsi:type="dcterms:W3CDTF">2015-06-24T07:03:00Z</dcterms:created>
  <dcterms:modified xsi:type="dcterms:W3CDTF">2015-06-24T08:03:00Z</dcterms:modified>
</cp:coreProperties>
</file>