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Look w:val="01E0"/>
      </w:tblPr>
      <w:tblGrid>
        <w:gridCol w:w="3528"/>
        <w:gridCol w:w="6311"/>
      </w:tblGrid>
      <w:tr w:rsidR="00370131" w:rsidTr="00370131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1" w:rsidRDefault="00370131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Совет депутатов Молвотицкого</w:t>
            </w: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сельского поселения</w:t>
            </w: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580A2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26B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80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80A2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580A2C">
              <w:rPr>
                <w:rFonts w:ascii="Times New Roman" w:hAnsi="Times New Roman" w:cs="Times New Roman"/>
                <w:b/>
                <w:sz w:val="28"/>
                <w:szCs w:val="28"/>
              </w:rPr>
              <w:t>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года</w:t>
            </w: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№ </w:t>
            </w:r>
            <w:r w:rsidR="00326B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  <w:p w:rsidR="00370131" w:rsidRDefault="00370131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</w:tbl>
    <w:p w:rsidR="00370131" w:rsidRDefault="00370131" w:rsidP="00370131">
      <w:pPr>
        <w:pStyle w:val="a3"/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31" w:rsidRDefault="00370131" w:rsidP="003701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0131" w:rsidRDefault="00370131" w:rsidP="00370131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Официальный  вестник</w:t>
      </w:r>
    </w:p>
    <w:p w:rsidR="00370131" w:rsidRDefault="00370131" w:rsidP="00370131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Молвотицкого  сельского  поселения</w:t>
      </w:r>
    </w:p>
    <w:p w:rsidR="00370131" w:rsidRDefault="00370131" w:rsidP="00370131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70131" w:rsidRDefault="00370131" w:rsidP="0037013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31" w:rsidRDefault="00370131" w:rsidP="003701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4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2145"/>
        <w:gridCol w:w="1742"/>
        <w:gridCol w:w="2032"/>
        <w:gridCol w:w="2055"/>
      </w:tblGrid>
      <w:tr w:rsidR="00370131" w:rsidTr="00E83BAB">
        <w:trPr>
          <w:trHeight w:val="104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Молвотицкого сельского поселения</w:t>
            </w: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адрес:</w:t>
            </w: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175340</w:t>
            </w: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Марёвский район</w:t>
            </w: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Молвотицы</w:t>
            </w: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Редактора</w:t>
            </w: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8(816 63)22-371</w:t>
            </w: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Тираж   14 экз.</w:t>
            </w: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Подписано в печать</w:t>
            </w:r>
          </w:p>
          <w:p w:rsidR="00370131" w:rsidRDefault="00580A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3701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013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Н.В.Никитин</w:t>
            </w: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31" w:rsidRDefault="00370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BAB" w:rsidRDefault="00E83BAB" w:rsidP="00580A2C">
      <w:pPr>
        <w:pStyle w:val="a4"/>
        <w:shd w:val="clear" w:color="auto" w:fill="ECEDEF"/>
        <w:tabs>
          <w:tab w:val="center" w:pos="5102"/>
          <w:tab w:val="right" w:pos="10205"/>
        </w:tabs>
        <w:spacing w:before="0" w:beforeAutospacing="0" w:after="0" w:afterAutospacing="0" w:line="360" w:lineRule="auto"/>
        <w:ind w:firstLine="227"/>
        <w:jc w:val="center"/>
        <w:outlineLvl w:val="0"/>
        <w:rPr>
          <w:b/>
          <w:i/>
          <w:sz w:val="20"/>
          <w:szCs w:val="20"/>
          <w:u w:val="single"/>
        </w:rPr>
      </w:pPr>
    </w:p>
    <w:p w:rsidR="00E83BAB" w:rsidRDefault="00E83BAB" w:rsidP="00116A4E">
      <w:pPr>
        <w:pStyle w:val="a4"/>
        <w:shd w:val="clear" w:color="auto" w:fill="ECEDEF"/>
        <w:tabs>
          <w:tab w:val="center" w:pos="5102"/>
          <w:tab w:val="right" w:pos="10205"/>
        </w:tabs>
        <w:spacing w:before="0" w:beforeAutospacing="0" w:after="0" w:afterAutospacing="0" w:line="360" w:lineRule="auto"/>
        <w:ind w:left="227" w:firstLine="227"/>
        <w:jc w:val="center"/>
        <w:outlineLvl w:val="0"/>
        <w:rPr>
          <w:b/>
          <w:i/>
          <w:sz w:val="20"/>
          <w:szCs w:val="20"/>
          <w:u w:val="single"/>
        </w:rPr>
      </w:pPr>
    </w:p>
    <w:p w:rsidR="00E83BAB" w:rsidRDefault="00E83BAB" w:rsidP="00116A4E">
      <w:pPr>
        <w:pStyle w:val="a4"/>
        <w:shd w:val="clear" w:color="auto" w:fill="ECEDEF"/>
        <w:tabs>
          <w:tab w:val="center" w:pos="5102"/>
          <w:tab w:val="right" w:pos="10205"/>
        </w:tabs>
        <w:spacing w:before="0" w:beforeAutospacing="0" w:after="0" w:afterAutospacing="0" w:line="360" w:lineRule="auto"/>
        <w:ind w:left="227" w:firstLine="227"/>
        <w:jc w:val="center"/>
        <w:outlineLvl w:val="0"/>
        <w:rPr>
          <w:b/>
          <w:i/>
          <w:sz w:val="20"/>
          <w:szCs w:val="20"/>
          <w:u w:val="single"/>
        </w:rPr>
      </w:pPr>
    </w:p>
    <w:p w:rsidR="00E83BAB" w:rsidRDefault="00E83BAB" w:rsidP="00580A2C">
      <w:pPr>
        <w:pStyle w:val="a4"/>
        <w:shd w:val="clear" w:color="auto" w:fill="ECEDEF"/>
        <w:tabs>
          <w:tab w:val="center" w:pos="5102"/>
          <w:tab w:val="right" w:pos="10205"/>
        </w:tabs>
        <w:spacing w:before="0" w:beforeAutospacing="0" w:after="0" w:afterAutospacing="0" w:line="360" w:lineRule="auto"/>
        <w:ind w:firstLine="227"/>
        <w:jc w:val="center"/>
        <w:outlineLvl w:val="0"/>
        <w:rPr>
          <w:b/>
          <w:i/>
          <w:sz w:val="20"/>
          <w:szCs w:val="20"/>
          <w:u w:val="single"/>
        </w:rPr>
      </w:pPr>
    </w:p>
    <w:p w:rsidR="00E83BAB" w:rsidRDefault="00E83BAB" w:rsidP="00580A2C">
      <w:pPr>
        <w:pStyle w:val="a4"/>
        <w:shd w:val="clear" w:color="auto" w:fill="ECEDEF"/>
        <w:tabs>
          <w:tab w:val="center" w:pos="5102"/>
          <w:tab w:val="right" w:pos="10205"/>
        </w:tabs>
        <w:spacing w:before="0" w:beforeAutospacing="0" w:after="0" w:afterAutospacing="0" w:line="360" w:lineRule="auto"/>
        <w:ind w:firstLine="227"/>
        <w:jc w:val="center"/>
        <w:outlineLvl w:val="0"/>
        <w:rPr>
          <w:b/>
          <w:i/>
          <w:sz w:val="20"/>
          <w:szCs w:val="20"/>
          <w:u w:val="single"/>
        </w:rPr>
      </w:pPr>
    </w:p>
    <w:p w:rsidR="00580A2C" w:rsidRPr="000A26A4" w:rsidRDefault="00580A2C" w:rsidP="00580A2C">
      <w:pPr>
        <w:pStyle w:val="a4"/>
        <w:shd w:val="clear" w:color="auto" w:fill="ECEDEF"/>
        <w:tabs>
          <w:tab w:val="center" w:pos="5102"/>
          <w:tab w:val="right" w:pos="10205"/>
        </w:tabs>
        <w:spacing w:before="0" w:beforeAutospacing="0" w:after="0" w:afterAutospacing="0" w:line="360" w:lineRule="auto"/>
        <w:ind w:firstLine="227"/>
        <w:jc w:val="center"/>
        <w:outlineLvl w:val="0"/>
        <w:rPr>
          <w:b/>
          <w:i/>
          <w:sz w:val="20"/>
          <w:szCs w:val="20"/>
          <w:u w:val="single"/>
        </w:rPr>
      </w:pPr>
      <w:r w:rsidRPr="000A26A4">
        <w:rPr>
          <w:b/>
          <w:i/>
          <w:sz w:val="20"/>
          <w:szCs w:val="20"/>
          <w:u w:val="single"/>
        </w:rPr>
        <w:t>Объявление</w:t>
      </w:r>
    </w:p>
    <w:p w:rsidR="00580A2C" w:rsidRPr="000A26A4" w:rsidRDefault="00580A2C" w:rsidP="00580A2C">
      <w:pPr>
        <w:pStyle w:val="a7"/>
        <w:spacing w:after="0" w:line="360" w:lineRule="auto"/>
        <w:ind w:firstLine="227"/>
        <w:jc w:val="both"/>
        <w:rPr>
          <w:sz w:val="20"/>
          <w:szCs w:val="20"/>
        </w:rPr>
      </w:pPr>
      <w:r w:rsidRPr="000A26A4">
        <w:rPr>
          <w:sz w:val="20"/>
          <w:szCs w:val="20"/>
        </w:rPr>
        <w:t>Администрация Молвотицкого сельского поселения Марёвского муниципального района в соответствии с Федеральным законом от 24.07.2002 № 101-ФЗ «Об обороте земель сельскохозяйственного назначения» и Областным законом от 03.10.2011 № 1057 –</w:t>
      </w:r>
      <w:proofErr w:type="gramStart"/>
      <w:r w:rsidRPr="000A26A4">
        <w:rPr>
          <w:sz w:val="20"/>
          <w:szCs w:val="20"/>
        </w:rPr>
        <w:t>ОЗ</w:t>
      </w:r>
      <w:proofErr w:type="gramEnd"/>
      <w:r w:rsidRPr="000A26A4">
        <w:rPr>
          <w:sz w:val="20"/>
          <w:szCs w:val="20"/>
        </w:rPr>
        <w:t xml:space="preserve"> «О некоторых вопросах оборота земель сельскохозяйственного назначения на территории Новгородской области» публикует список участников долевой собственности, земельные доли которых могут быть признаны невостребованными, на земли совхоза «</w:t>
      </w:r>
      <w:proofErr w:type="spellStart"/>
      <w:r w:rsidRPr="000A26A4">
        <w:rPr>
          <w:sz w:val="20"/>
          <w:szCs w:val="20"/>
        </w:rPr>
        <w:t>Молвотицкий</w:t>
      </w:r>
      <w:proofErr w:type="spellEnd"/>
      <w:r w:rsidRPr="000A26A4">
        <w:rPr>
          <w:sz w:val="20"/>
          <w:szCs w:val="20"/>
        </w:rPr>
        <w:t xml:space="preserve">» (размер доли – </w:t>
      </w:r>
      <w:smartTag w:uri="urn:schemas-microsoft-com:office:smarttags" w:element="metricconverter">
        <w:smartTagPr>
          <w:attr w:name="ProductID" w:val="7,8 га"/>
        </w:smartTagPr>
        <w:r w:rsidRPr="000A26A4">
          <w:rPr>
            <w:sz w:val="20"/>
            <w:szCs w:val="20"/>
          </w:rPr>
          <w:t>7,8 га</w:t>
        </w:r>
      </w:smartTag>
      <w:r w:rsidRPr="000A26A4">
        <w:rPr>
          <w:sz w:val="20"/>
          <w:szCs w:val="20"/>
        </w:rPr>
        <w:t xml:space="preserve">, с качественной оценкой 160 </w:t>
      </w:r>
      <w:proofErr w:type="spellStart"/>
      <w:r w:rsidRPr="000A26A4">
        <w:rPr>
          <w:sz w:val="20"/>
          <w:szCs w:val="20"/>
        </w:rPr>
        <w:t>баллогектаров</w:t>
      </w:r>
      <w:proofErr w:type="spellEnd"/>
      <w:r w:rsidRPr="000A26A4">
        <w:rPr>
          <w:sz w:val="20"/>
          <w:szCs w:val="20"/>
        </w:rPr>
        <w:t>).</w:t>
      </w:r>
    </w:p>
    <w:p w:rsidR="00580A2C" w:rsidRPr="000A26A4" w:rsidRDefault="00580A2C" w:rsidP="00580A2C">
      <w:pPr>
        <w:pStyle w:val="a7"/>
        <w:spacing w:after="0" w:line="360" w:lineRule="auto"/>
        <w:ind w:firstLine="227"/>
        <w:jc w:val="both"/>
        <w:rPr>
          <w:sz w:val="20"/>
          <w:szCs w:val="20"/>
        </w:rPr>
      </w:pPr>
      <w:proofErr w:type="gramStart"/>
      <w:r w:rsidRPr="000A26A4">
        <w:rPr>
          <w:sz w:val="20"/>
          <w:szCs w:val="20"/>
        </w:rPr>
        <w:t xml:space="preserve">Шевелёв А.В., Абрамов А.П., Пушкин В.П., Акимов А.И., Филиппов А.Н., Алексеев А.П., </w:t>
      </w:r>
      <w:proofErr w:type="spellStart"/>
      <w:r w:rsidRPr="000A26A4">
        <w:rPr>
          <w:sz w:val="20"/>
          <w:szCs w:val="20"/>
        </w:rPr>
        <w:t>Лекецкайте</w:t>
      </w:r>
      <w:proofErr w:type="spellEnd"/>
      <w:r w:rsidRPr="000A26A4">
        <w:rPr>
          <w:sz w:val="20"/>
          <w:szCs w:val="20"/>
        </w:rPr>
        <w:t xml:space="preserve"> С.В., </w:t>
      </w:r>
      <w:proofErr w:type="spellStart"/>
      <w:r w:rsidRPr="000A26A4">
        <w:rPr>
          <w:sz w:val="20"/>
          <w:szCs w:val="20"/>
        </w:rPr>
        <w:t>Матусявичус</w:t>
      </w:r>
      <w:proofErr w:type="spellEnd"/>
      <w:r w:rsidRPr="000A26A4">
        <w:rPr>
          <w:sz w:val="20"/>
          <w:szCs w:val="20"/>
        </w:rPr>
        <w:t xml:space="preserve"> О.А., Чуркина Г.Н., Попова А.Н., Ильина Н., </w:t>
      </w:r>
      <w:proofErr w:type="spellStart"/>
      <w:r w:rsidRPr="000A26A4">
        <w:rPr>
          <w:sz w:val="20"/>
          <w:szCs w:val="20"/>
        </w:rPr>
        <w:t>Лубешкин</w:t>
      </w:r>
      <w:proofErr w:type="spellEnd"/>
      <w:r w:rsidRPr="000A26A4">
        <w:rPr>
          <w:sz w:val="20"/>
          <w:szCs w:val="20"/>
        </w:rPr>
        <w:t xml:space="preserve"> П.Д., </w:t>
      </w:r>
      <w:proofErr w:type="spellStart"/>
      <w:r w:rsidRPr="000A26A4">
        <w:rPr>
          <w:sz w:val="20"/>
          <w:szCs w:val="20"/>
        </w:rPr>
        <w:t>Никоноров</w:t>
      </w:r>
      <w:proofErr w:type="spellEnd"/>
      <w:r w:rsidRPr="000A26A4">
        <w:rPr>
          <w:sz w:val="20"/>
          <w:szCs w:val="20"/>
        </w:rPr>
        <w:t xml:space="preserve"> С.Н., </w:t>
      </w:r>
      <w:proofErr w:type="spellStart"/>
      <w:r w:rsidRPr="000A26A4">
        <w:rPr>
          <w:sz w:val="20"/>
          <w:szCs w:val="20"/>
        </w:rPr>
        <w:t>Лалаян</w:t>
      </w:r>
      <w:proofErr w:type="spellEnd"/>
      <w:r w:rsidRPr="000A26A4">
        <w:rPr>
          <w:sz w:val="20"/>
          <w:szCs w:val="20"/>
        </w:rPr>
        <w:t xml:space="preserve"> Г.Л., Осипов А.П., Фёдоров Ю.А., </w:t>
      </w:r>
      <w:proofErr w:type="spellStart"/>
      <w:r w:rsidRPr="000A26A4">
        <w:rPr>
          <w:sz w:val="20"/>
          <w:szCs w:val="20"/>
        </w:rPr>
        <w:t>Луценко</w:t>
      </w:r>
      <w:proofErr w:type="spellEnd"/>
      <w:r w:rsidRPr="000A26A4">
        <w:rPr>
          <w:sz w:val="20"/>
          <w:szCs w:val="20"/>
        </w:rPr>
        <w:t xml:space="preserve"> В.Н., Орлова В.Н., Орлов В.Н., Петрова Е.Т., Земскова</w:t>
      </w:r>
      <w:proofErr w:type="gramEnd"/>
      <w:r w:rsidRPr="000A26A4">
        <w:rPr>
          <w:sz w:val="20"/>
          <w:szCs w:val="20"/>
        </w:rPr>
        <w:t xml:space="preserve"> Л.В., Васильев </w:t>
      </w:r>
      <w:proofErr w:type="gramStart"/>
      <w:r w:rsidRPr="000A26A4">
        <w:rPr>
          <w:sz w:val="20"/>
          <w:szCs w:val="20"/>
        </w:rPr>
        <w:t xml:space="preserve">Н.М., Басалаева Г.Д., Иванов В.Е., Спиридонов Е.А., Карпова Л.А., </w:t>
      </w:r>
      <w:proofErr w:type="spellStart"/>
      <w:r w:rsidRPr="000A26A4">
        <w:rPr>
          <w:sz w:val="20"/>
          <w:szCs w:val="20"/>
        </w:rPr>
        <w:t>Журова</w:t>
      </w:r>
      <w:proofErr w:type="spellEnd"/>
      <w:r w:rsidRPr="000A26A4">
        <w:rPr>
          <w:sz w:val="20"/>
          <w:szCs w:val="20"/>
        </w:rPr>
        <w:t xml:space="preserve"> Л.И., Анисимова В.В., Васильев В.Н., Осипова А.И., Тихомирова А.А., Елисеева В.Ф., </w:t>
      </w:r>
      <w:proofErr w:type="spellStart"/>
      <w:r w:rsidRPr="000A26A4">
        <w:rPr>
          <w:sz w:val="20"/>
          <w:szCs w:val="20"/>
        </w:rPr>
        <w:t>АлаяроваР.Р</w:t>
      </w:r>
      <w:proofErr w:type="spellEnd"/>
      <w:r w:rsidRPr="000A26A4">
        <w:rPr>
          <w:sz w:val="20"/>
          <w:szCs w:val="20"/>
        </w:rPr>
        <w:t xml:space="preserve">., </w:t>
      </w:r>
      <w:proofErr w:type="spellStart"/>
      <w:r w:rsidRPr="000A26A4">
        <w:rPr>
          <w:sz w:val="20"/>
          <w:szCs w:val="20"/>
        </w:rPr>
        <w:t>Лубешкин</w:t>
      </w:r>
      <w:proofErr w:type="spellEnd"/>
      <w:r w:rsidRPr="000A26A4">
        <w:rPr>
          <w:sz w:val="20"/>
          <w:szCs w:val="20"/>
        </w:rPr>
        <w:t xml:space="preserve"> Н.Н., </w:t>
      </w:r>
      <w:proofErr w:type="spellStart"/>
      <w:r w:rsidRPr="000A26A4">
        <w:rPr>
          <w:sz w:val="20"/>
          <w:szCs w:val="20"/>
        </w:rPr>
        <w:t>Колмыков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Н.Д.,Исакова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Р.К.,Корчуганова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Т.А.,Луценко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Ф.Ф.,Павлова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Н.В.,Гуричев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В.А.,Иванова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Н.В.,Исакова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Е.В.,Алексеева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А.Н.,Рябчевских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В.С.,Корчуганов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В.Г.,Павлов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А.П.,Ваничев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В.В.,Исаков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В.А.,Курский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В.И.,Ваткевич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П.И.,Кудряшова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Г.П.,Яковлев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В.А.,Пелевин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А.С.,Колмыкова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Н.Н.,Петрова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А.П.,Акимов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В.К.,Викторова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Т.Н.,Голубев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В.В.,Денисова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К.А.,Иванова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Н.П.,Басалаев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В.И.,Павлов</w:t>
      </w:r>
      <w:proofErr w:type="spellEnd"/>
      <w:r w:rsidRPr="000A26A4">
        <w:rPr>
          <w:sz w:val="20"/>
          <w:szCs w:val="20"/>
        </w:rPr>
        <w:t xml:space="preserve"> П.А., Басалаева </w:t>
      </w:r>
      <w:proofErr w:type="spellStart"/>
      <w:r w:rsidRPr="000A26A4">
        <w:rPr>
          <w:sz w:val="20"/>
          <w:szCs w:val="20"/>
        </w:rPr>
        <w:t>Н.С.,Яковлев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В.Е.,Голубев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В.А.,Джемалетдинов</w:t>
      </w:r>
      <w:proofErr w:type="spellEnd"/>
      <w:r w:rsidRPr="000A26A4">
        <w:rPr>
          <w:sz w:val="20"/>
          <w:szCs w:val="20"/>
        </w:rPr>
        <w:t xml:space="preserve"> Э.С., Иванов </w:t>
      </w:r>
      <w:proofErr w:type="spellStart"/>
      <w:r w:rsidRPr="000A26A4">
        <w:rPr>
          <w:sz w:val="20"/>
          <w:szCs w:val="20"/>
        </w:rPr>
        <w:t>Н.В.,Афанасьев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Н.Ф.,Терентьева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С.А.,Вишневская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Н.Ф.,Иванова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Н.П.,Егоров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Н.В.,Иванова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И.П.,Кузнецова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Н.А.,Абдулов</w:t>
      </w:r>
      <w:proofErr w:type="spellEnd"/>
      <w:r w:rsidRPr="000A26A4">
        <w:rPr>
          <w:sz w:val="20"/>
          <w:szCs w:val="20"/>
        </w:rPr>
        <w:t xml:space="preserve"> Р.Р., Варламова </w:t>
      </w:r>
      <w:proofErr w:type="spellStart"/>
      <w:r w:rsidRPr="000A26A4">
        <w:rPr>
          <w:sz w:val="20"/>
          <w:szCs w:val="20"/>
        </w:rPr>
        <w:t>Л.Л.,Абдулова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Л.И.,Филиппова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С.И.,Левашова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Л.С.,Чуркин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А.И.,Вишневский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А.В.,Алексеева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Г.В.,Левашов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В.А.,Ермолаева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Н.И.,Вихрова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Р.С.,Алексеева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Л.А.,Платонова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Л.Н.,Дмитриев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Н.Д.,Габсолямова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С.М.,Мячкин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А.А.,Артамонова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Л.А.,Гришанин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С.Н.,Вихрова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С.В.,Мергенталлер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Н.А.,Алейник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Н.П.,Григоревская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Л.А.,Заросило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Г.Ф.,Гербов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Н.В.,Лазарев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И.А.,Зазуля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А.А.,Егорова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Е.С.,Цветков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В.Я.,Лукин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А.Ф.,Семёнов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М.А.,Цветкова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Л.Н.,Гончаренко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Н.В.,Васильев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В.П.,Павловская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Р.А.,Клименко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А.Е.,Клименко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П.И.,Яковлев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А.А.,Яковлев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В.А.,Владимиров</w:t>
      </w:r>
      <w:proofErr w:type="spellEnd"/>
      <w:r w:rsidRPr="000A26A4">
        <w:rPr>
          <w:sz w:val="20"/>
          <w:szCs w:val="20"/>
        </w:rPr>
        <w:t xml:space="preserve"> А.П., Алексеев </w:t>
      </w:r>
      <w:proofErr w:type="spellStart"/>
      <w:r w:rsidRPr="000A26A4">
        <w:rPr>
          <w:sz w:val="20"/>
          <w:szCs w:val="20"/>
        </w:rPr>
        <w:t>С.Н.,Костенко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Ю.И.,Гуричев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Н.П.,Власов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В.В.,Яковлев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С.В.,Фёдоров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С.А.,Иванов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Н.А.,Басалаев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В.С.,Бравин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М.В.,Афанасьев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В.В.,Николаев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В.А.,Афанасьев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С.Н.,Филиппов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В.А.,Афанасьев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Н.Д.,Григоревский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Н.П.,Харчиков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И.В.,Егоров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Н.П.,Иванов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Ю.Н.,Алексеев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А.В.,Афанасьев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Н.А.,Кузьмин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Н.А.,Егоров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В.П.,Половинкин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В.Н.,Карпов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А.А.,Лубешкин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С.А.,Анисимов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Н.В.,Иванов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А.Н.,Николаев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Г.А.,Земсков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В.А.,Павлов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Ю.С.,Филиппов</w:t>
      </w:r>
      <w:proofErr w:type="spellEnd"/>
      <w:r w:rsidRPr="000A26A4">
        <w:rPr>
          <w:sz w:val="20"/>
          <w:szCs w:val="20"/>
        </w:rPr>
        <w:t xml:space="preserve"> Г.А., </w:t>
      </w:r>
      <w:proofErr w:type="spellStart"/>
      <w:r w:rsidRPr="000A26A4">
        <w:rPr>
          <w:sz w:val="20"/>
          <w:szCs w:val="20"/>
        </w:rPr>
        <w:t>Луценко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А.Ф.,Алаяров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П.Ю.,Егоров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В.Н.,Соловьёв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А.Н.,Абрамов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Н.Н.,Платонов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Н.М.,Луценко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В.Ф.,Зверев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М.А.,Михайлов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Е.В.,Владимиров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А.А.,Орлов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В.В.,Никитина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О.В.,Новиков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Н.Т.,Сергеев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В.Н.,Яковлев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А.В.,Иванов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В.А.,Белов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А.В.,Данилов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Н.С.,Михайлов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А.А.,Яковлев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А.Я.,Алексеев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В.В.,Григорьев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В.П.,Ермолаев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А.Е.,Родионов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В.П.,Егоров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А.А.,Вихров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В.В.,Юров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А.Я.,Чесноков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П.М.,Петров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В.В.,Зуев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А.П.,Вихров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В.Д.,Максимов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Ю.А.,Разумов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И.М.,Козлов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Н.В.,Лукин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В.А.,Максимов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А.В.,Егоров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С.Д.,Бабичев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А.И.,Иванов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В.М.,Егоров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А.А.,Гаврилов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А.П.,Алексеев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В.Н.,Козлов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А.В.,Цветков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А.В.,Зверев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Н.А.,Петров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В.С.,Васильев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А.Я.,Ильин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Н.А.,Григорьев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В.И.,Фёдоров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А.С.,ПалагутаС.А.,Кустов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В.Н.,Александрова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В.А.,Косован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Н.И.,Васильев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С.П.,Бравина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Т.Я.,Степанова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Т.М.</w:t>
      </w:r>
      <w:proofErr w:type="gramEnd"/>
      <w:r w:rsidRPr="000A26A4">
        <w:rPr>
          <w:sz w:val="20"/>
          <w:szCs w:val="20"/>
        </w:rPr>
        <w:t>,</w:t>
      </w:r>
      <w:proofErr w:type="gramStart"/>
      <w:r w:rsidRPr="000A26A4">
        <w:rPr>
          <w:sz w:val="20"/>
          <w:szCs w:val="20"/>
        </w:rPr>
        <w:t>Меркурьева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Т.К.,Попов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М.А.,Васильева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В.Н.,Егорова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А.А.,Владимирова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И.П.,Николаева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Н.В.,Алексеева</w:t>
      </w:r>
      <w:proofErr w:type="spellEnd"/>
      <w:r w:rsidRPr="000A26A4">
        <w:rPr>
          <w:sz w:val="20"/>
          <w:szCs w:val="20"/>
        </w:rPr>
        <w:t xml:space="preserve"> Т.А., Орлов </w:t>
      </w:r>
      <w:proofErr w:type="spellStart"/>
      <w:r w:rsidRPr="000A26A4">
        <w:rPr>
          <w:sz w:val="20"/>
          <w:szCs w:val="20"/>
        </w:rPr>
        <w:t>И.И.,Никитина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В.В.,Михайлов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М.Я.,Гаврилова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С.И.,ИвановаЛ.А.,Тихомиров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Е.Г.,Ловцов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Е.К.,Егорова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Г.Г.,Петрова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Г.Н.,Степанова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М.А.,Зуева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Т.А.,Максимова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Е.А.,Стахеев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П.А.,Фёдорова</w:t>
      </w:r>
      <w:proofErr w:type="spellEnd"/>
      <w:proofErr w:type="gramEnd"/>
      <w:r w:rsidRPr="000A26A4">
        <w:rPr>
          <w:sz w:val="20"/>
          <w:szCs w:val="20"/>
        </w:rPr>
        <w:t xml:space="preserve"> </w:t>
      </w:r>
      <w:proofErr w:type="spellStart"/>
      <w:proofErr w:type="gramStart"/>
      <w:r w:rsidRPr="000A26A4">
        <w:rPr>
          <w:sz w:val="20"/>
          <w:szCs w:val="20"/>
        </w:rPr>
        <w:t>Е.Н.,Филиппова</w:t>
      </w:r>
      <w:proofErr w:type="spellEnd"/>
      <w:r w:rsidRPr="000A26A4">
        <w:rPr>
          <w:sz w:val="20"/>
          <w:szCs w:val="20"/>
        </w:rPr>
        <w:t xml:space="preserve"> М.К., Тихомирова </w:t>
      </w:r>
      <w:proofErr w:type="spellStart"/>
      <w:r w:rsidRPr="000A26A4">
        <w:rPr>
          <w:sz w:val="20"/>
          <w:szCs w:val="20"/>
        </w:rPr>
        <w:t>А.А.,Степанов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А.С.,Максимова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В.Е.,Дубровцев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Е.А.,Ермолаева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А.М.,Басалаева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Л.А.,Степанова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О.М.,Александрова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К.В.,Гришанина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С.З.,Сорока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Т.А.,Соловьёв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К.Л.,Фёдорова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К.А.,Михайлова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Н.А.,Яровой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А.В.,Бравина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О.В.,Никитина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О.В.,Афанасьева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Т.А.,Палагута</w:t>
      </w:r>
      <w:proofErr w:type="spellEnd"/>
      <w:r>
        <w:rPr>
          <w:sz w:val="20"/>
          <w:szCs w:val="20"/>
        </w:rPr>
        <w:t>,</w:t>
      </w:r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Н.И.,Курман</w:t>
      </w:r>
      <w:proofErr w:type="spellEnd"/>
      <w:proofErr w:type="gramEnd"/>
      <w:r>
        <w:rPr>
          <w:sz w:val="20"/>
          <w:szCs w:val="20"/>
        </w:rPr>
        <w:t>,</w:t>
      </w:r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Н.А.,Фёдорова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Н.Ю.,Платонова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А.Д.,Митрофанова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В.Д.,Крисс</w:t>
      </w:r>
      <w:proofErr w:type="spellEnd"/>
      <w:r>
        <w:rPr>
          <w:sz w:val="20"/>
          <w:szCs w:val="20"/>
        </w:rPr>
        <w:t>,</w:t>
      </w:r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К.Е.,Силичева</w:t>
      </w:r>
      <w:proofErr w:type="spellEnd"/>
      <w:r>
        <w:rPr>
          <w:sz w:val="20"/>
          <w:szCs w:val="20"/>
        </w:rPr>
        <w:t>,</w:t>
      </w:r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В.Е.,Миронов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Н.П.,Косован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И.Ф.,Васильев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А.П.,Фёдорова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Р.А.,Григорьев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И.А.,Степанов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Л.Д.,Лубешкина</w:t>
      </w:r>
      <w:proofErr w:type="spellEnd"/>
      <w:r>
        <w:rPr>
          <w:sz w:val="20"/>
          <w:szCs w:val="20"/>
        </w:rPr>
        <w:t>,</w:t>
      </w:r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М.П.,Афанасьева</w:t>
      </w:r>
      <w:proofErr w:type="gramStart"/>
      <w:r>
        <w:rPr>
          <w:sz w:val="20"/>
          <w:szCs w:val="20"/>
        </w:rPr>
        <w:t>,</w:t>
      </w:r>
      <w:r w:rsidRPr="000A26A4">
        <w:rPr>
          <w:sz w:val="20"/>
          <w:szCs w:val="20"/>
        </w:rPr>
        <w:t>Л</w:t>
      </w:r>
      <w:proofErr w:type="gramEnd"/>
      <w:r w:rsidRPr="000A26A4">
        <w:rPr>
          <w:sz w:val="20"/>
          <w:szCs w:val="20"/>
        </w:rPr>
        <w:t>.С.,Агафонов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С.А.,Алексеева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Г.А.,Пелевина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Т.С.,Степанова</w:t>
      </w:r>
      <w:proofErr w:type="spellEnd"/>
      <w:r>
        <w:rPr>
          <w:sz w:val="20"/>
          <w:szCs w:val="20"/>
        </w:rPr>
        <w:t xml:space="preserve"> </w:t>
      </w:r>
      <w:r w:rsidRPr="000A26A4">
        <w:rPr>
          <w:sz w:val="20"/>
          <w:szCs w:val="20"/>
        </w:rPr>
        <w:lastRenderedPageBreak/>
        <w:t>В.С.,ХутёвН.Ф.,ДавыдовВ.П.,ТихомироваА.А.,ПавловаИ.</w:t>
      </w:r>
      <w:proofErr w:type="gramStart"/>
      <w:r w:rsidRPr="000A26A4">
        <w:rPr>
          <w:sz w:val="20"/>
          <w:szCs w:val="20"/>
        </w:rPr>
        <w:t xml:space="preserve">Г.,КолмыковаА.И.,ИльинаМ.И.,ПавловаЕ.Г.,АнисимоваА.Е.,ПавловаВ.Д,.КругловВ.П.,КругловАА.А.,СмироноваЕ.П.,ИвановаЛ.Ф.,АнисимоваВ.К.,МатвееваЕ.Ф.,ОсиповаТ.И.,КарповаЕ.Н.,Скородумова </w:t>
      </w:r>
      <w:proofErr w:type="spellStart"/>
      <w:r w:rsidRPr="000A26A4">
        <w:rPr>
          <w:sz w:val="20"/>
          <w:szCs w:val="20"/>
        </w:rPr>
        <w:t>В.Г.,Дементьев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С.Т.,ДементьеваВ.И.,Иванова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А.И.,Илларионова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Е.Н.,Никитин</w:t>
      </w:r>
      <w:proofErr w:type="spellEnd"/>
      <w:r w:rsidRPr="000A26A4">
        <w:rPr>
          <w:sz w:val="20"/>
          <w:szCs w:val="20"/>
        </w:rPr>
        <w:t xml:space="preserve"> К.Н.,</w:t>
      </w:r>
      <w:r>
        <w:rPr>
          <w:sz w:val="20"/>
          <w:szCs w:val="20"/>
        </w:rPr>
        <w:t xml:space="preserve"> </w:t>
      </w:r>
      <w:r w:rsidRPr="000A26A4">
        <w:rPr>
          <w:sz w:val="20"/>
          <w:szCs w:val="20"/>
        </w:rPr>
        <w:t>Алексеева</w:t>
      </w:r>
      <w:r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А.Я.,Павлова</w:t>
      </w:r>
      <w:proofErr w:type="spellEnd"/>
      <w:r w:rsidRPr="000A26A4">
        <w:rPr>
          <w:sz w:val="20"/>
          <w:szCs w:val="20"/>
        </w:rPr>
        <w:t xml:space="preserve"> М.Е.,РодионоваВ.П.,ГерасимоваМ.Г.,ТихомироваА.Ф.,ВасильеваЕ.Е.,ПетроваЕ.П.</w:t>
      </w:r>
      <w:proofErr w:type="gramEnd"/>
      <w:r w:rsidRPr="000A26A4">
        <w:rPr>
          <w:sz w:val="20"/>
          <w:szCs w:val="20"/>
        </w:rPr>
        <w:t>,АлександроваЗ.Ф.,ИвановаА.П.,ИвановаВ.К.,ЧесноковаМ.И.,МатвееваМ.М.,ФилипповаВ.Е.,АбрамоваА.И.,</w:t>
      </w:r>
    </w:p>
    <w:p w:rsidR="00580A2C" w:rsidRPr="000A26A4" w:rsidRDefault="00580A2C" w:rsidP="00580A2C">
      <w:pPr>
        <w:pStyle w:val="a7"/>
        <w:spacing w:after="0" w:line="360" w:lineRule="auto"/>
        <w:ind w:firstLine="227"/>
        <w:jc w:val="both"/>
        <w:rPr>
          <w:sz w:val="20"/>
          <w:szCs w:val="20"/>
        </w:rPr>
      </w:pPr>
      <w:r w:rsidRPr="000A26A4">
        <w:rPr>
          <w:sz w:val="20"/>
          <w:szCs w:val="20"/>
        </w:rPr>
        <w:t xml:space="preserve">ТимофееваА.П.,ВасильеваН.А.,ФёдороваА.Е.,СтепановаК.П.,ПоповаА.И.,ГолубеваК.Д.,СтепановаЕ.П.,ШевелёваР.Я.,ПетроваС.Ф., Иванова </w:t>
      </w:r>
      <w:proofErr w:type="spellStart"/>
      <w:r w:rsidRPr="000A26A4">
        <w:rPr>
          <w:sz w:val="20"/>
          <w:szCs w:val="20"/>
        </w:rPr>
        <w:t>К.В.,Кузнецова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М.А.,Свечкина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В.И.,Прокофьева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В.М.,Александрова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А.И.,Михеева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М.Д.,Иванов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Л.А.,Иванова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Н.Т.,Петрова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М.П.,Ильина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А.К.,Кустова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А.А</w:t>
      </w:r>
      <w:proofErr w:type="gramStart"/>
      <w:r w:rsidRPr="000A26A4">
        <w:rPr>
          <w:sz w:val="20"/>
          <w:szCs w:val="20"/>
        </w:rPr>
        <w:t>,М</w:t>
      </w:r>
      <w:proofErr w:type="gramEnd"/>
      <w:r w:rsidRPr="000A26A4">
        <w:rPr>
          <w:sz w:val="20"/>
          <w:szCs w:val="20"/>
        </w:rPr>
        <w:t>ихайлова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Е.П.,Иванова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Е.П.,Ткачёва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А.М.,</w:t>
      </w:r>
      <w:proofErr w:type="gramStart"/>
      <w:r w:rsidRPr="000A26A4">
        <w:rPr>
          <w:sz w:val="20"/>
          <w:szCs w:val="20"/>
        </w:rPr>
        <w:t>Голубева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К.В.,Васильева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Н.А.,Савельева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В.К.,Морозова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В.М.,Анисимов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В.Н,.Панина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Н.Я.,Соловьёва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З.И.,Лубешкина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А.Г.,Лубешкина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К.А.,Глебова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М.А.,Смирнова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А.Ф.,Глебов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В.Г.,Григорьева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М.Т.,Осипова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М.Т.,Хаак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Л.А.,Пантелеева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А.А.,Прокофьева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К.Я.,Власов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В.С.,Власова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В.П.,Будаева</w:t>
      </w:r>
      <w:proofErr w:type="spellEnd"/>
      <w:r w:rsidRPr="000A26A4">
        <w:rPr>
          <w:sz w:val="20"/>
          <w:szCs w:val="20"/>
        </w:rPr>
        <w:t xml:space="preserve"> Е.Т.,</w:t>
      </w:r>
      <w:proofErr w:type="gramEnd"/>
    </w:p>
    <w:p w:rsidR="00580A2C" w:rsidRPr="000A26A4" w:rsidRDefault="00580A2C" w:rsidP="00580A2C">
      <w:pPr>
        <w:pStyle w:val="a5"/>
        <w:spacing w:after="0" w:line="360" w:lineRule="auto"/>
        <w:ind w:firstLine="227"/>
        <w:jc w:val="both"/>
        <w:rPr>
          <w:sz w:val="20"/>
          <w:szCs w:val="20"/>
        </w:rPr>
      </w:pPr>
      <w:proofErr w:type="gramStart"/>
      <w:r w:rsidRPr="000A26A4">
        <w:rPr>
          <w:sz w:val="20"/>
          <w:szCs w:val="20"/>
        </w:rPr>
        <w:t xml:space="preserve">Басалаева </w:t>
      </w:r>
      <w:proofErr w:type="spellStart"/>
      <w:r w:rsidRPr="000A26A4">
        <w:rPr>
          <w:sz w:val="20"/>
          <w:szCs w:val="20"/>
        </w:rPr>
        <w:t>М.А.,Николаева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А.Н.,Давыдова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А.П.,Платонова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А.Л.,Васильев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М.Е.,Максимов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Н.М.,Артемьева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П.Г.,Агапова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И.А.,Александрова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А.В.,Белов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А.В.,Карпова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Т.Л.,Иванов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В.А.,Кудрявцев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А.В.,Кудрявцева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Т.И.,Иванов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А.И.,Иванова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А.А.,Владимирова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М.З.,Новикова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О.И.,Афиногенова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З.Т.,Бравин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В.С.</w:t>
      </w:r>
      <w:proofErr w:type="gramEnd"/>
      <w:r w:rsidRPr="000A26A4">
        <w:rPr>
          <w:sz w:val="20"/>
          <w:szCs w:val="20"/>
        </w:rPr>
        <w:t>,</w:t>
      </w:r>
      <w:proofErr w:type="gramStart"/>
      <w:r w:rsidRPr="000A26A4">
        <w:rPr>
          <w:sz w:val="20"/>
          <w:szCs w:val="20"/>
        </w:rPr>
        <w:t>Варламова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Т.В.,Варламова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Л.И.,Сергеева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М.А.,Михайлова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Е.Е.,Данилов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С.М.,Иванова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В.М.,Хитрова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Н.Н.,Вавилова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А.В.,Хитров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В.П.,Зуева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М.Т.,Александрова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А.К.,Коведяева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Н.А.,Белова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А.Г.,Корнильева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Е.Л.,Папин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М.Д.,Евграфова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Е.П.,Леонова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Т.Т.,Бравин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П.С.,Бравина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З.Д.,Черняева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Е.Ф.</w:t>
      </w:r>
      <w:proofErr w:type="gramEnd"/>
      <w:r w:rsidRPr="000A26A4">
        <w:rPr>
          <w:sz w:val="20"/>
          <w:szCs w:val="20"/>
        </w:rPr>
        <w:t>,</w:t>
      </w:r>
      <w:proofErr w:type="gramStart"/>
      <w:r w:rsidRPr="000A26A4">
        <w:rPr>
          <w:sz w:val="20"/>
          <w:szCs w:val="20"/>
        </w:rPr>
        <w:t>Брянова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З.С.,Захарова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П.Х.,Бойцова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М.А.,Львовская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А.Д.,Иванова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С.Д.,Зуева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А.П.,Лазарева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М.Д.,Дунаева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М.Д.,Торопова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А.Н.,Васильева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А.Ф.,Зуева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А.Я.,Маркова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М.А.,Разумова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А.Ф.,Максимова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А.В.,Юрова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Н.В.,Черняева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А.А.,Алексеева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В.Ф.,Прохорова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М.В.,Степанова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Е.С.,Орлова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М.А.</w:t>
      </w:r>
      <w:proofErr w:type="gramEnd"/>
      <w:r w:rsidRPr="000A26A4">
        <w:rPr>
          <w:sz w:val="20"/>
          <w:szCs w:val="20"/>
        </w:rPr>
        <w:t>,Бабичева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Н.Н.,Махалкина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Т.А.,Максимова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О.Н.,Никитина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М.С.,Владимирова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А.С.,Касаткина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М.Г.,Егорова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Е.Ф.,Цветкова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А.Д.,Карпов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А.Ф.,Овчинникова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В.Т.,Гербова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А.Я.,Козлова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А.Г.,Зайцева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В.П.,Тихомирова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М.Л.,Лукина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К.Ф.,Цветкова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Е.В.,Петухова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Л.И.,Бабуров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В.И.,Хвалёв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</w:t>
      </w:r>
      <w:proofErr w:type="gramStart"/>
      <w:r w:rsidRPr="000A26A4">
        <w:rPr>
          <w:sz w:val="20"/>
          <w:szCs w:val="20"/>
        </w:rPr>
        <w:t>П</w:t>
      </w:r>
      <w:proofErr w:type="gramEnd"/>
      <w:r w:rsidRPr="000A26A4">
        <w:rPr>
          <w:sz w:val="20"/>
          <w:szCs w:val="20"/>
        </w:rPr>
        <w:t>,.Хвалёва</w:t>
      </w:r>
      <w:proofErr w:type="spellEnd"/>
      <w:r w:rsidRPr="000A26A4">
        <w:rPr>
          <w:sz w:val="20"/>
          <w:szCs w:val="20"/>
        </w:rPr>
        <w:t xml:space="preserve"> А.И..</w:t>
      </w:r>
      <w:proofErr w:type="gramStart"/>
      <w:r w:rsidRPr="000A26A4">
        <w:rPr>
          <w:sz w:val="20"/>
          <w:szCs w:val="20"/>
        </w:rPr>
        <w:t xml:space="preserve">Семёнова </w:t>
      </w:r>
      <w:proofErr w:type="spellStart"/>
      <w:r w:rsidRPr="000A26A4">
        <w:rPr>
          <w:sz w:val="20"/>
          <w:szCs w:val="20"/>
        </w:rPr>
        <w:t>А.С.,Гурьянова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А.Г.,Иванова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А.Е.,Козлова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Н.Л.,Морозова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А.П.,Максимов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Е.Л.,Ильин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И.А.,Ильина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А.И.,Семёнов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М.А.,Семёнова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М.И.,Кудрявцева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А.В.,Колченогова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П.Н.,Смирнова</w:t>
      </w:r>
      <w:proofErr w:type="spellEnd"/>
      <w:r w:rsidRPr="000A26A4">
        <w:rPr>
          <w:sz w:val="20"/>
          <w:szCs w:val="20"/>
        </w:rPr>
        <w:t xml:space="preserve"> Н.И., Меркурьева </w:t>
      </w:r>
      <w:proofErr w:type="spellStart"/>
      <w:r w:rsidRPr="000A26A4">
        <w:rPr>
          <w:sz w:val="20"/>
          <w:szCs w:val="20"/>
        </w:rPr>
        <w:t>П.А.,Меркурьев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В.И.,Ильина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Л.Т,.Гербова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Л.С.,Платонов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А.С.,Платонова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З.Ю.,Иванова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Л.П.</w:t>
      </w:r>
      <w:proofErr w:type="gramEnd"/>
      <w:r w:rsidRPr="000A26A4">
        <w:rPr>
          <w:sz w:val="20"/>
          <w:szCs w:val="20"/>
        </w:rPr>
        <w:t>,</w:t>
      </w:r>
      <w:proofErr w:type="gramStart"/>
      <w:r w:rsidRPr="000A26A4">
        <w:rPr>
          <w:sz w:val="20"/>
          <w:szCs w:val="20"/>
        </w:rPr>
        <w:t>Васильева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Л.Ф.,Романов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В.А.,Разумова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Н.С.,Яковлева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Л.А.,Вихрова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Н.А.,Лукина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Л.А.,Юрова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Г.Ю.,Иванова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Н.В.,Касаткина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В.Я.,Юрова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Р.Г.,Забелкина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В.И.,Трофимова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А.Г.,Петрова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П.К.,Тупаева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Н.И.,Игнатьева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Т.Л.,Григорьева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Т.В.,Журавлёва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Т.А.,Попова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Л.А.,Афанасьева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Л.Л.,Гуричева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С.Д.</w:t>
      </w:r>
      <w:proofErr w:type="gramEnd"/>
      <w:r w:rsidRPr="000A26A4">
        <w:rPr>
          <w:sz w:val="20"/>
          <w:szCs w:val="20"/>
        </w:rPr>
        <w:t>,</w:t>
      </w:r>
      <w:proofErr w:type="gramStart"/>
      <w:r w:rsidRPr="000A26A4">
        <w:rPr>
          <w:sz w:val="20"/>
          <w:szCs w:val="20"/>
        </w:rPr>
        <w:t>Никифорова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А.М.,Вихрова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Р.С.,Лубешкина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Т.А.,Аникиева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Г.В.,Петрова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Л.А.,Афанасьева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С.В.,Давыдова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В.Л.,Соловьёва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О.И.,Боговиева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О.Н.,Иванова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Н.Е.,Трухина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Р.А.,Власова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В.В.,Иванова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М.А.,Соловьёва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А.В.,Соловьёв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Л.Д.,Васильева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Н.Г.,Кузьмин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В.Н.,Козлова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И.В.,Яковлева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Н.В.,Кожемякина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Л.Е.</w:t>
      </w:r>
      <w:proofErr w:type="gramEnd"/>
      <w:r w:rsidRPr="000A26A4">
        <w:rPr>
          <w:sz w:val="20"/>
          <w:szCs w:val="20"/>
        </w:rPr>
        <w:t>,</w:t>
      </w:r>
      <w:proofErr w:type="gramStart"/>
      <w:r w:rsidRPr="000A26A4">
        <w:rPr>
          <w:sz w:val="20"/>
          <w:szCs w:val="20"/>
        </w:rPr>
        <w:t>Цветкова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Т.В.,Фёдорова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Н.Ю.,Фёдорова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Л.Н.,Никитин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Н.В.,Иванова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К.В.,Дмитриева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Т.Н.,Ковалёва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Н.А.,Иванова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В.И.,Пикалёва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Л.И.,Иванова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В.В.,Львова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В.И.,Васильев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В.А.,Михайлова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Т.И.,Степанова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О.В.,Григорьева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Н.А.,Иванова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В.А.,Косов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Н.А.,Иванов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В.А.,Меркурьев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А.А.,Платонов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А.С.</w:t>
      </w:r>
      <w:proofErr w:type="gramEnd"/>
      <w:r w:rsidRPr="000A26A4">
        <w:rPr>
          <w:sz w:val="20"/>
          <w:szCs w:val="20"/>
        </w:rPr>
        <w:t>,Кузьмина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З.Н.,Иванов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В.И.,Олейник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Н.А.,Драпалюк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Е.Н.,Кабузова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Е.В.,Семёнов</w:t>
      </w:r>
      <w:proofErr w:type="spellEnd"/>
      <w:r w:rsidRPr="000A26A4">
        <w:rPr>
          <w:sz w:val="20"/>
          <w:szCs w:val="20"/>
        </w:rPr>
        <w:t xml:space="preserve"> </w:t>
      </w:r>
      <w:proofErr w:type="spellStart"/>
      <w:r w:rsidRPr="000A26A4">
        <w:rPr>
          <w:sz w:val="20"/>
          <w:szCs w:val="20"/>
        </w:rPr>
        <w:t>А.Д.,Давыдова</w:t>
      </w:r>
      <w:proofErr w:type="spellEnd"/>
      <w:r w:rsidRPr="000A26A4">
        <w:rPr>
          <w:sz w:val="20"/>
          <w:szCs w:val="20"/>
        </w:rPr>
        <w:t xml:space="preserve"> Е.П.</w:t>
      </w:r>
    </w:p>
    <w:p w:rsidR="00580A2C" w:rsidRPr="000A26A4" w:rsidRDefault="00580A2C" w:rsidP="00580A2C">
      <w:pPr>
        <w:pStyle w:val="a5"/>
        <w:spacing w:after="0" w:line="360" w:lineRule="auto"/>
        <w:ind w:firstLine="227"/>
        <w:jc w:val="both"/>
        <w:rPr>
          <w:sz w:val="20"/>
          <w:szCs w:val="20"/>
        </w:rPr>
      </w:pPr>
      <w:proofErr w:type="gramStart"/>
      <w:r w:rsidRPr="000A26A4">
        <w:rPr>
          <w:sz w:val="20"/>
          <w:szCs w:val="20"/>
        </w:rPr>
        <w:t>Лица, считающие, что они или принадлежащие им земельные доли необоснованно включены в список невостребованных земельных долей, вправе  предоставить в письменной форме возражения в  Администрацию Молвотицкого сельского поселения по месту расположения земельного участка, находящегося в долевой собственности,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</w:t>
      </w:r>
      <w:proofErr w:type="gramEnd"/>
      <w:r w:rsidRPr="000A26A4">
        <w:rPr>
          <w:sz w:val="20"/>
          <w:szCs w:val="20"/>
        </w:rPr>
        <w:t xml:space="preserve"> земельных долей.</w:t>
      </w:r>
    </w:p>
    <w:p w:rsidR="00580A2C" w:rsidRPr="000A26A4" w:rsidRDefault="00580A2C" w:rsidP="00580A2C">
      <w:pPr>
        <w:pStyle w:val="a5"/>
        <w:spacing w:after="0" w:line="360" w:lineRule="auto"/>
        <w:ind w:firstLine="227"/>
        <w:jc w:val="both"/>
        <w:rPr>
          <w:sz w:val="20"/>
          <w:szCs w:val="20"/>
        </w:rPr>
      </w:pPr>
      <w:r w:rsidRPr="000A26A4">
        <w:rPr>
          <w:sz w:val="20"/>
          <w:szCs w:val="20"/>
        </w:rPr>
        <w:t xml:space="preserve">Собственникам невостребованных земельных долей по всем по вопросам обращаться в течение 90 дней с момента опубликования настоящего сообщения по АДРЕСУ: </w:t>
      </w:r>
      <w:r w:rsidRPr="000A26A4">
        <w:rPr>
          <w:bCs/>
          <w:sz w:val="20"/>
          <w:szCs w:val="20"/>
        </w:rPr>
        <w:t xml:space="preserve">175340 Новгородская область, Марёвский район, с. Молвотицы ул. Школьная д.14. </w:t>
      </w:r>
      <w:r w:rsidRPr="000A26A4">
        <w:rPr>
          <w:sz w:val="20"/>
          <w:szCs w:val="20"/>
        </w:rPr>
        <w:t>Справки по телефону 8(81663) 22-371.</w:t>
      </w:r>
    </w:p>
    <w:p w:rsidR="00580A2C" w:rsidRPr="000A26A4" w:rsidRDefault="00580A2C" w:rsidP="00580A2C">
      <w:pPr>
        <w:spacing w:line="360" w:lineRule="auto"/>
        <w:ind w:firstLine="227"/>
        <w:jc w:val="both"/>
        <w:rPr>
          <w:caps/>
          <w:sz w:val="20"/>
          <w:szCs w:val="20"/>
        </w:rPr>
      </w:pPr>
    </w:p>
    <w:p w:rsidR="00E83BAB" w:rsidRDefault="00E83BAB" w:rsidP="00E83BAB">
      <w:pPr>
        <w:jc w:val="center"/>
        <w:rPr>
          <w:b/>
          <w:sz w:val="16"/>
          <w:szCs w:val="16"/>
        </w:rPr>
      </w:pPr>
      <w:r>
        <w:tab/>
      </w:r>
      <w:r>
        <w:rPr>
          <w:b/>
          <w:noProof/>
          <w:sz w:val="16"/>
          <w:szCs w:val="16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BAB" w:rsidRDefault="00E83BAB" w:rsidP="00E83BAB">
      <w:pPr>
        <w:pStyle w:val="a5"/>
        <w:tabs>
          <w:tab w:val="left" w:pos="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АДМИНИСТРАЦИЯ МОЛВОТИЦКОГО </w:t>
      </w:r>
      <w:proofErr w:type="gramStart"/>
      <w:r>
        <w:rPr>
          <w:b/>
          <w:sz w:val="16"/>
          <w:szCs w:val="16"/>
        </w:rPr>
        <w:t>СЕЛЬСКОГО</w:t>
      </w:r>
      <w:proofErr w:type="gramEnd"/>
    </w:p>
    <w:p w:rsidR="00E83BAB" w:rsidRDefault="00E83BAB" w:rsidP="00E83BAB">
      <w:pPr>
        <w:pStyle w:val="a5"/>
        <w:tabs>
          <w:tab w:val="left" w:pos="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ПОСЕЛЕНИЯ</w:t>
      </w:r>
    </w:p>
    <w:p w:rsidR="00E83BAB" w:rsidRDefault="00E83BAB" w:rsidP="00E83BAB">
      <w:pPr>
        <w:tabs>
          <w:tab w:val="left" w:pos="0"/>
        </w:tabs>
        <w:spacing w:line="480" w:lineRule="atLeast"/>
        <w:jc w:val="center"/>
        <w:rPr>
          <w:spacing w:val="60"/>
          <w:sz w:val="16"/>
          <w:szCs w:val="16"/>
        </w:rPr>
      </w:pPr>
      <w:r>
        <w:rPr>
          <w:spacing w:val="60"/>
          <w:sz w:val="16"/>
          <w:szCs w:val="16"/>
        </w:rPr>
        <w:t>ПОСТАНОВЛЕНИЕ</w:t>
      </w:r>
    </w:p>
    <w:p w:rsidR="00E83BAB" w:rsidRDefault="00E83BAB" w:rsidP="00E83BAB">
      <w:pPr>
        <w:ind w:right="-250"/>
        <w:jc w:val="center"/>
        <w:rPr>
          <w:sz w:val="16"/>
          <w:szCs w:val="16"/>
        </w:rPr>
      </w:pPr>
    </w:p>
    <w:p w:rsidR="00E83BAB" w:rsidRDefault="00E83BAB" w:rsidP="00E83BAB">
      <w:pPr>
        <w:ind w:right="-25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05.04.2016 № 26 </w:t>
      </w:r>
    </w:p>
    <w:p w:rsidR="00E83BAB" w:rsidRDefault="00E83BAB" w:rsidP="00E83BAB">
      <w:pPr>
        <w:jc w:val="center"/>
        <w:rPr>
          <w:sz w:val="16"/>
          <w:szCs w:val="16"/>
        </w:rPr>
      </w:pPr>
    </w:p>
    <w:p w:rsidR="00E83BAB" w:rsidRDefault="00E83BAB" w:rsidP="00E83BAB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с. Молвотицы</w:t>
      </w:r>
    </w:p>
    <w:p w:rsidR="00E83BAB" w:rsidRDefault="00E83BAB" w:rsidP="00E83BA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</w:p>
    <w:p w:rsidR="00E83BAB" w:rsidRDefault="00E83BAB" w:rsidP="00E83BA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Об условиях приватизации сельского имущества</w:t>
      </w:r>
    </w:p>
    <w:p w:rsidR="00E83BAB" w:rsidRDefault="00E83BAB" w:rsidP="00E83BAB">
      <w:pPr>
        <w:jc w:val="center"/>
        <w:rPr>
          <w:sz w:val="16"/>
          <w:szCs w:val="16"/>
        </w:rPr>
      </w:pPr>
    </w:p>
    <w:p w:rsidR="00E83BAB" w:rsidRDefault="00E83BAB" w:rsidP="00E83BA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sz w:val="16"/>
          <w:szCs w:val="16"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  <w:bCs w:val="0"/>
          <w:sz w:val="16"/>
          <w:szCs w:val="16"/>
        </w:rPr>
        <w:t>В соответствии с Федеральным законом от 21 декабря 2001 года № 178-ФЗ «О приватизации государственного и сельского имущества»,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Федеральный закон от 29 июня 2015 г. № 180-ФЗ “О внесении изменений в Федеральный закон “О приватизации государственного и муниципального имущества”  и решением Совета депутатов Молвотицкого сельского поселения от 25.02.2016 № 32 «О Прогнозном  плане  приватизации сельского    имущества Молвотицкого поселения на 2016 год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16"/>
          <w:szCs w:val="16"/>
        </w:rPr>
        <w:t>» Администрация Молвотицкого</w:t>
      </w:r>
      <w:proofErr w:type="gramEnd"/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 w:cs="Times New Roman"/>
          <w:bCs w:val="0"/>
          <w:sz w:val="16"/>
          <w:szCs w:val="16"/>
        </w:rPr>
        <w:t>ПОСТАНОВЛЯЕТ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:</w:t>
      </w:r>
    </w:p>
    <w:p w:rsidR="00E83BAB" w:rsidRDefault="00E83BAB" w:rsidP="00E83BAB">
      <w:pPr>
        <w:ind w:right="-99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Осуществить приватизацию недвижимого имущества, находящегося в муниципальной собственности и расположенного по адресу: Новгородская область, Марёвский район, Молвотицкое сельское поселение, д. </w:t>
      </w:r>
      <w:proofErr w:type="spellStart"/>
      <w:r>
        <w:rPr>
          <w:sz w:val="16"/>
          <w:szCs w:val="16"/>
        </w:rPr>
        <w:t>Любно</w:t>
      </w:r>
      <w:proofErr w:type="spellEnd"/>
      <w:r>
        <w:rPr>
          <w:sz w:val="16"/>
          <w:szCs w:val="16"/>
        </w:rPr>
        <w:t>,</w:t>
      </w:r>
    </w:p>
    <w:p w:rsidR="00E83BAB" w:rsidRDefault="00E83BAB" w:rsidP="00E83BAB">
      <w:pPr>
        <w:ind w:right="-99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а именно:</w:t>
      </w:r>
    </w:p>
    <w:p w:rsidR="00E83BAB" w:rsidRDefault="00E83BAB" w:rsidP="00E83BAB">
      <w:pPr>
        <w:ind w:right="-99" w:firstLine="709"/>
        <w:jc w:val="both"/>
        <w:rPr>
          <w:sz w:val="16"/>
          <w:szCs w:val="16"/>
        </w:rPr>
      </w:pPr>
      <w:r>
        <w:rPr>
          <w:sz w:val="16"/>
          <w:szCs w:val="16"/>
        </w:rPr>
        <w:t>- здание администрации общей площадью 83,2 кв.м., 1970 года постройки, с кадастровым номером 53:09:0061001:75;</w:t>
      </w:r>
    </w:p>
    <w:p w:rsidR="00E83BAB" w:rsidRDefault="00E83BAB" w:rsidP="00E83BAB">
      <w:pPr>
        <w:ind w:right="-99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земельного участка площадью 519 кв.м. с кадастровым номером 53:09:0061001:84, из земель населенных пунктов, с разрешенным использованием: </w:t>
      </w:r>
      <w:proofErr w:type="gramStart"/>
      <w:r>
        <w:rPr>
          <w:sz w:val="16"/>
          <w:szCs w:val="16"/>
        </w:rPr>
        <w:t>для</w:t>
      </w:r>
      <w:proofErr w:type="gramEnd"/>
      <w:r>
        <w:rPr>
          <w:sz w:val="16"/>
          <w:szCs w:val="16"/>
        </w:rPr>
        <w:t xml:space="preserve"> индивидуального жилищного.</w:t>
      </w:r>
    </w:p>
    <w:p w:rsidR="00E83BAB" w:rsidRDefault="00E83BAB" w:rsidP="00E83BAB">
      <w:p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Земельный участок обременен следующими правами других лиц:</w:t>
      </w:r>
    </w:p>
    <w:p w:rsidR="00E83BAB" w:rsidRDefault="00E83BAB" w:rsidP="00E83BAB">
      <w:p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беспрепятственное посещение и обследование земельного участка государственным инспектором по использованию и охране земель;</w:t>
      </w:r>
    </w:p>
    <w:p w:rsidR="00E83BAB" w:rsidRDefault="00E83BAB" w:rsidP="00E83BAB">
      <w:p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беспрепятственный доступ на земельный участок представителя предприятия (организации), в ведении которого находятся объекты инженерной инфраструктуры, для ремонта и обслуживания данных объектов инженерной инфраструктуры.</w:t>
      </w:r>
    </w:p>
    <w:p w:rsidR="00E83BAB" w:rsidRDefault="00E83BAB" w:rsidP="00E83BAB">
      <w:p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Имущество ранее на торги не выставлялось.</w:t>
      </w:r>
    </w:p>
    <w:p w:rsidR="00E83BAB" w:rsidRDefault="00E83BAB" w:rsidP="00E83BAB">
      <w:pPr>
        <w:pStyle w:val="a5"/>
        <w:ind w:right="-99" w:firstLine="708"/>
        <w:rPr>
          <w:sz w:val="16"/>
          <w:szCs w:val="16"/>
        </w:rPr>
      </w:pPr>
      <w:r>
        <w:rPr>
          <w:sz w:val="16"/>
          <w:szCs w:val="16"/>
        </w:rPr>
        <w:t>2. Утвердить следующие условия приватизации:</w:t>
      </w:r>
    </w:p>
    <w:p w:rsidR="00E83BAB" w:rsidRDefault="00E83BAB" w:rsidP="00E83BAB">
      <w:pPr>
        <w:pStyle w:val="a5"/>
        <w:ind w:right="-99" w:firstLine="708"/>
        <w:rPr>
          <w:sz w:val="16"/>
          <w:szCs w:val="16"/>
        </w:rPr>
      </w:pPr>
      <w:r>
        <w:rPr>
          <w:sz w:val="16"/>
          <w:szCs w:val="16"/>
        </w:rPr>
        <w:t>2.1. Способ приватизации – аукцион с открытой формой подачи предложений о цене имущества.</w:t>
      </w:r>
    </w:p>
    <w:p w:rsidR="00E83BAB" w:rsidRDefault="00E83BAB" w:rsidP="00E83BAB">
      <w:pPr>
        <w:pStyle w:val="a5"/>
        <w:ind w:right="-99" w:firstLine="708"/>
        <w:rPr>
          <w:sz w:val="16"/>
          <w:szCs w:val="16"/>
        </w:rPr>
      </w:pPr>
      <w:r>
        <w:rPr>
          <w:sz w:val="16"/>
          <w:szCs w:val="16"/>
        </w:rPr>
        <w:t xml:space="preserve">2.2. </w:t>
      </w:r>
      <w:proofErr w:type="gramStart"/>
      <w:r>
        <w:rPr>
          <w:sz w:val="16"/>
          <w:szCs w:val="16"/>
        </w:rPr>
        <w:t xml:space="preserve">Начальная цена - 149 000 (Сто сорок девять тысяч) рублей (в том числе НДС – 17 664,41 рублей (Семнадцать тысяч шестьсот сорок четыре рубля 41 копейка), в том числе: </w:t>
      </w:r>
      <w:proofErr w:type="gramEnd"/>
    </w:p>
    <w:p w:rsidR="00E83BAB" w:rsidRDefault="00E83BAB" w:rsidP="00E83BAB">
      <w:pPr>
        <w:pStyle w:val="a5"/>
        <w:ind w:right="-99" w:firstLine="708"/>
        <w:rPr>
          <w:sz w:val="16"/>
          <w:szCs w:val="16"/>
        </w:rPr>
      </w:pPr>
      <w:r>
        <w:rPr>
          <w:sz w:val="16"/>
          <w:szCs w:val="16"/>
        </w:rPr>
        <w:t>стоимость здания – 115 800 (Сто пятнадцать тысяч восемьсот рублей)  с учетом НДС (в том числе стоимость здания без НДС - 98135  рублей 59 копеек,  НДС - 17 644,41 рублей);</w:t>
      </w:r>
    </w:p>
    <w:p w:rsidR="00E83BAB" w:rsidRDefault="00E83BAB" w:rsidP="00E83BAB">
      <w:pPr>
        <w:pStyle w:val="a5"/>
        <w:ind w:right="-99" w:firstLine="708"/>
        <w:rPr>
          <w:sz w:val="16"/>
          <w:szCs w:val="16"/>
        </w:rPr>
      </w:pPr>
      <w:r>
        <w:rPr>
          <w:sz w:val="16"/>
          <w:szCs w:val="16"/>
        </w:rPr>
        <w:t>стоимость земельного участка - 33 200 (Тридцать три тысячи двести) рублей;</w:t>
      </w:r>
    </w:p>
    <w:p w:rsidR="00E83BAB" w:rsidRDefault="00E83BAB" w:rsidP="00E83BAB">
      <w:pPr>
        <w:pStyle w:val="a5"/>
        <w:ind w:right="-99" w:firstLine="708"/>
        <w:rPr>
          <w:sz w:val="16"/>
          <w:szCs w:val="16"/>
        </w:rPr>
      </w:pPr>
      <w:r>
        <w:rPr>
          <w:sz w:val="16"/>
          <w:szCs w:val="16"/>
        </w:rPr>
        <w:t>согласно отчету об оценке рыночной стоимости от 16.12.2015 № 238, подготовленном</w:t>
      </w:r>
      <w:proofErr w:type="gramStart"/>
      <w:r>
        <w:rPr>
          <w:sz w:val="16"/>
          <w:szCs w:val="16"/>
        </w:rPr>
        <w:t>у ООО</w:t>
      </w:r>
      <w:proofErr w:type="gramEnd"/>
      <w:r>
        <w:rPr>
          <w:sz w:val="16"/>
          <w:szCs w:val="16"/>
        </w:rPr>
        <w:t xml:space="preserve"> «Деловой центр «Сова».</w:t>
      </w:r>
    </w:p>
    <w:p w:rsidR="00E83BAB" w:rsidRDefault="00E83BAB" w:rsidP="00E83BAB">
      <w:pPr>
        <w:pStyle w:val="a5"/>
        <w:ind w:right="-99" w:firstLine="708"/>
        <w:rPr>
          <w:sz w:val="16"/>
          <w:szCs w:val="16"/>
        </w:rPr>
      </w:pPr>
      <w:r>
        <w:rPr>
          <w:sz w:val="16"/>
          <w:szCs w:val="16"/>
        </w:rPr>
        <w:t>2.3. Размер задатка для участия в аукционе составляет 29 800 (Двадцать девять тысяч восемьсот  рублей), (20 % начальной цены).</w:t>
      </w:r>
    </w:p>
    <w:p w:rsidR="00E83BAB" w:rsidRDefault="00E83BAB" w:rsidP="00E83BAB">
      <w:pPr>
        <w:pStyle w:val="a5"/>
        <w:ind w:right="-99" w:firstLine="708"/>
        <w:rPr>
          <w:sz w:val="16"/>
          <w:szCs w:val="16"/>
        </w:rPr>
      </w:pPr>
      <w:r>
        <w:rPr>
          <w:sz w:val="16"/>
          <w:szCs w:val="16"/>
        </w:rPr>
        <w:t>2.4. Шаг аукциона составляет 7 450 (семь тысяч четыреста пятьдесят рублей), (5 % начальной цены).</w:t>
      </w:r>
    </w:p>
    <w:p w:rsidR="00E83BAB" w:rsidRDefault="00E83BAB" w:rsidP="00E83BAB">
      <w:pPr>
        <w:pStyle w:val="a5"/>
        <w:ind w:right="-99" w:firstLine="708"/>
        <w:rPr>
          <w:sz w:val="16"/>
          <w:szCs w:val="16"/>
        </w:rPr>
      </w:pPr>
      <w:r>
        <w:rPr>
          <w:sz w:val="16"/>
          <w:szCs w:val="16"/>
        </w:rPr>
        <w:t>2.5. Критерий определения победителя аукциона – предложение максимальной цены.</w:t>
      </w:r>
    </w:p>
    <w:p w:rsidR="00E83BAB" w:rsidRDefault="00E83BAB" w:rsidP="00E83BAB">
      <w:pPr>
        <w:pStyle w:val="a5"/>
        <w:ind w:right="-99" w:firstLine="708"/>
        <w:rPr>
          <w:sz w:val="16"/>
          <w:szCs w:val="16"/>
        </w:rPr>
      </w:pPr>
      <w:r>
        <w:rPr>
          <w:sz w:val="16"/>
          <w:szCs w:val="16"/>
        </w:rPr>
        <w:t>2.6. Срок и порядок оплаты: единовременно в течение 10-ти рабочих дней с момента подписания договора купли-продажи.</w:t>
      </w:r>
    </w:p>
    <w:p w:rsidR="00E83BAB" w:rsidRDefault="00E83BAB" w:rsidP="00E83BAB">
      <w:pPr>
        <w:pStyle w:val="a5"/>
        <w:ind w:right="-99" w:firstLine="708"/>
        <w:rPr>
          <w:sz w:val="16"/>
          <w:szCs w:val="16"/>
        </w:rPr>
      </w:pPr>
      <w:r>
        <w:rPr>
          <w:sz w:val="16"/>
          <w:szCs w:val="16"/>
        </w:rPr>
        <w:t xml:space="preserve">2.7. Срок подписания договора купли-продажи – в течение 5-ти рабочих дней </w:t>
      </w:r>
      <w:proofErr w:type="gramStart"/>
      <w:r>
        <w:rPr>
          <w:sz w:val="16"/>
          <w:szCs w:val="16"/>
        </w:rPr>
        <w:t>с даты подведения</w:t>
      </w:r>
      <w:proofErr w:type="gramEnd"/>
      <w:r>
        <w:rPr>
          <w:sz w:val="16"/>
          <w:szCs w:val="16"/>
        </w:rPr>
        <w:t xml:space="preserve"> итогов аукциона.</w:t>
      </w:r>
    </w:p>
    <w:p w:rsidR="00E83BAB" w:rsidRDefault="00E83BAB" w:rsidP="00E83BAB">
      <w:pPr>
        <w:pStyle w:val="a5"/>
        <w:ind w:right="-99" w:firstLine="708"/>
        <w:rPr>
          <w:sz w:val="16"/>
          <w:szCs w:val="16"/>
        </w:rPr>
      </w:pPr>
      <w:r>
        <w:rPr>
          <w:sz w:val="16"/>
          <w:szCs w:val="16"/>
        </w:rPr>
        <w:t xml:space="preserve">2.8. Дата проведения аукциона – </w:t>
      </w:r>
      <w:r>
        <w:rPr>
          <w:color w:val="FF0000"/>
          <w:sz w:val="16"/>
          <w:szCs w:val="16"/>
        </w:rPr>
        <w:t>11 мая 2016 года</w:t>
      </w:r>
      <w:r>
        <w:rPr>
          <w:sz w:val="16"/>
          <w:szCs w:val="16"/>
        </w:rPr>
        <w:t>.</w:t>
      </w:r>
    </w:p>
    <w:p w:rsidR="00E83BAB" w:rsidRDefault="00E83BAB" w:rsidP="00E83BAB">
      <w:pPr>
        <w:pStyle w:val="a5"/>
        <w:ind w:right="-99" w:firstLine="708"/>
        <w:rPr>
          <w:sz w:val="16"/>
          <w:szCs w:val="16"/>
        </w:rPr>
      </w:pPr>
      <w:r>
        <w:rPr>
          <w:sz w:val="16"/>
          <w:szCs w:val="16"/>
        </w:rPr>
        <w:t>3. Утвердить текст информационного сообщения о проведен</w:t>
      </w:r>
      <w:proofErr w:type="gramStart"/>
      <w:r>
        <w:rPr>
          <w:sz w:val="16"/>
          <w:szCs w:val="16"/>
        </w:rPr>
        <w:t>ии ау</w:t>
      </w:r>
      <w:proofErr w:type="gramEnd"/>
      <w:r>
        <w:rPr>
          <w:sz w:val="16"/>
          <w:szCs w:val="16"/>
        </w:rPr>
        <w:t>кциона по продаже сельского имущества (прилагается).</w:t>
      </w:r>
    </w:p>
    <w:p w:rsidR="00E83BAB" w:rsidRDefault="00E83BAB" w:rsidP="00E83BAB">
      <w:pPr>
        <w:pStyle w:val="a5"/>
        <w:ind w:right="-99" w:firstLine="708"/>
        <w:rPr>
          <w:sz w:val="16"/>
          <w:szCs w:val="16"/>
        </w:rPr>
      </w:pPr>
      <w:r>
        <w:rPr>
          <w:sz w:val="16"/>
          <w:szCs w:val="16"/>
        </w:rPr>
        <w:t>4. Опубликовать данное постановление и информационное сообщение о проведен</w:t>
      </w:r>
      <w:proofErr w:type="gramStart"/>
      <w:r>
        <w:rPr>
          <w:sz w:val="16"/>
          <w:szCs w:val="16"/>
        </w:rPr>
        <w:t>ии ау</w:t>
      </w:r>
      <w:proofErr w:type="gramEnd"/>
      <w:r>
        <w:rPr>
          <w:sz w:val="16"/>
          <w:szCs w:val="16"/>
        </w:rPr>
        <w:t xml:space="preserve">кциона в Информационном бюллетене Молвотицкого сельского поселения и разместить </w:t>
      </w:r>
      <w:r>
        <w:rPr>
          <w:color w:val="000000"/>
          <w:sz w:val="16"/>
          <w:szCs w:val="16"/>
        </w:rPr>
        <w:t>на официальном сайте Российской Федерации для размещения информации о проведении торгов http://www.torgi.gov.ru/, на официальном сайте Администрации Молвотицкого сельского поселения.</w:t>
      </w:r>
    </w:p>
    <w:p w:rsidR="00E83BAB" w:rsidRDefault="00E83BAB" w:rsidP="00E83BAB">
      <w:pPr>
        <w:pStyle w:val="a5"/>
        <w:rPr>
          <w:sz w:val="16"/>
          <w:szCs w:val="16"/>
        </w:rPr>
      </w:pPr>
    </w:p>
    <w:p w:rsidR="00E83BAB" w:rsidRDefault="00E83BAB" w:rsidP="00E83BAB">
      <w:pPr>
        <w:pStyle w:val="2"/>
        <w:spacing w:line="240" w:lineRule="exact"/>
        <w:jc w:val="both"/>
        <w:rPr>
          <w:rFonts w:ascii="Times New Roman" w:hAnsi="Times New Roman"/>
          <w:b/>
          <w:sz w:val="16"/>
          <w:szCs w:val="16"/>
        </w:rPr>
      </w:pPr>
    </w:p>
    <w:p w:rsidR="00E83BAB" w:rsidRDefault="00E83BAB" w:rsidP="00E83BAB">
      <w:pPr>
        <w:pStyle w:val="2"/>
        <w:spacing w:line="240" w:lineRule="exact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Зам</w:t>
      </w:r>
      <w:proofErr w:type="gramStart"/>
      <w:r>
        <w:rPr>
          <w:rFonts w:ascii="Times New Roman" w:hAnsi="Times New Roman"/>
          <w:b/>
          <w:sz w:val="16"/>
          <w:szCs w:val="16"/>
        </w:rPr>
        <w:t>.Г</w:t>
      </w:r>
      <w:proofErr w:type="gramEnd"/>
      <w:r>
        <w:rPr>
          <w:rFonts w:ascii="Times New Roman" w:hAnsi="Times New Roman"/>
          <w:b/>
          <w:sz w:val="16"/>
          <w:szCs w:val="16"/>
        </w:rPr>
        <w:t>лавы</w:t>
      </w:r>
    </w:p>
    <w:p w:rsidR="00E83BAB" w:rsidRDefault="00E83BAB" w:rsidP="00E83BAB">
      <w:pPr>
        <w:pStyle w:val="2"/>
        <w:spacing w:line="240" w:lineRule="exact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сельского поселения     Е.В.Соловьёва</w:t>
      </w:r>
    </w:p>
    <w:p w:rsidR="00E83BAB" w:rsidRDefault="00E83BAB" w:rsidP="00E83BAB">
      <w:pPr>
        <w:jc w:val="center"/>
        <w:rPr>
          <w:b/>
          <w:caps/>
          <w:sz w:val="16"/>
          <w:szCs w:val="16"/>
        </w:rPr>
      </w:pPr>
    </w:p>
    <w:p w:rsidR="00E83BAB" w:rsidRDefault="00E83BAB" w:rsidP="00E83BAB">
      <w:pPr>
        <w:rPr>
          <w:sz w:val="16"/>
          <w:szCs w:val="16"/>
        </w:rPr>
      </w:pPr>
    </w:p>
    <w:p w:rsidR="00E83BAB" w:rsidRDefault="00E83BAB" w:rsidP="00E83BAB">
      <w:pPr>
        <w:rPr>
          <w:sz w:val="16"/>
          <w:szCs w:val="16"/>
        </w:rPr>
      </w:pPr>
    </w:p>
    <w:p w:rsidR="00E83BAB" w:rsidRDefault="00E83BAB" w:rsidP="00E83BAB">
      <w:pPr>
        <w:rPr>
          <w:sz w:val="16"/>
          <w:szCs w:val="16"/>
        </w:rPr>
      </w:pPr>
    </w:p>
    <w:p w:rsidR="00E83BAB" w:rsidRDefault="00E83BAB" w:rsidP="00E83BAB">
      <w:pPr>
        <w:rPr>
          <w:sz w:val="16"/>
          <w:szCs w:val="16"/>
        </w:rPr>
      </w:pPr>
    </w:p>
    <w:p w:rsidR="00E83BAB" w:rsidRDefault="00E83BAB" w:rsidP="00E83BAB">
      <w:pPr>
        <w:rPr>
          <w:sz w:val="16"/>
          <w:szCs w:val="16"/>
        </w:rPr>
      </w:pPr>
    </w:p>
    <w:p w:rsidR="00E83BAB" w:rsidRDefault="00E83BAB" w:rsidP="00E83BAB">
      <w:pPr>
        <w:rPr>
          <w:sz w:val="16"/>
          <w:szCs w:val="16"/>
        </w:rPr>
      </w:pPr>
    </w:p>
    <w:p w:rsidR="00E83BAB" w:rsidRDefault="00E83BAB" w:rsidP="00E83BAB">
      <w:pPr>
        <w:rPr>
          <w:sz w:val="16"/>
          <w:szCs w:val="16"/>
        </w:rPr>
      </w:pPr>
    </w:p>
    <w:p w:rsidR="00E83BAB" w:rsidRDefault="00E83BAB" w:rsidP="00E83BAB">
      <w:pPr>
        <w:rPr>
          <w:sz w:val="16"/>
          <w:szCs w:val="16"/>
        </w:rPr>
      </w:pPr>
    </w:p>
    <w:p w:rsidR="00E83BAB" w:rsidRDefault="00E83BAB" w:rsidP="00E83BAB">
      <w:pPr>
        <w:rPr>
          <w:sz w:val="16"/>
          <w:szCs w:val="16"/>
        </w:rPr>
      </w:pPr>
    </w:p>
    <w:p w:rsidR="00E83BAB" w:rsidRDefault="00E83BAB" w:rsidP="00E83BAB">
      <w:pPr>
        <w:rPr>
          <w:sz w:val="16"/>
          <w:szCs w:val="16"/>
        </w:rPr>
      </w:pPr>
    </w:p>
    <w:p w:rsidR="00E83BAB" w:rsidRDefault="00E83BAB" w:rsidP="00E83BAB">
      <w:pPr>
        <w:rPr>
          <w:sz w:val="16"/>
          <w:szCs w:val="16"/>
        </w:rPr>
      </w:pPr>
    </w:p>
    <w:p w:rsidR="00E83BAB" w:rsidRDefault="00E83BAB" w:rsidP="00E83BAB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Утверждено</w:t>
      </w:r>
    </w:p>
    <w:p w:rsidR="00E83BAB" w:rsidRDefault="00E83BAB" w:rsidP="00E83BA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Постановлением Администрации</w:t>
      </w:r>
    </w:p>
    <w:p w:rsidR="00E83BAB" w:rsidRDefault="00E83BAB" w:rsidP="00E83BAB">
      <w:pPr>
        <w:jc w:val="right"/>
        <w:rPr>
          <w:sz w:val="16"/>
          <w:szCs w:val="16"/>
        </w:rPr>
      </w:pPr>
      <w:r>
        <w:rPr>
          <w:sz w:val="16"/>
          <w:szCs w:val="16"/>
        </w:rPr>
        <w:t>Молвотицкого поселения</w:t>
      </w:r>
    </w:p>
    <w:p w:rsidR="00E83BAB" w:rsidRDefault="00E83BAB" w:rsidP="00E83BAB">
      <w:pPr>
        <w:jc w:val="right"/>
        <w:rPr>
          <w:sz w:val="16"/>
          <w:szCs w:val="16"/>
        </w:rPr>
      </w:pPr>
      <w:r>
        <w:rPr>
          <w:sz w:val="16"/>
          <w:szCs w:val="16"/>
        </w:rPr>
        <w:t>от 05.04..2016 № 26</w:t>
      </w:r>
    </w:p>
    <w:p w:rsidR="00E83BAB" w:rsidRDefault="00E83BAB" w:rsidP="00E83BA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3BAB" w:rsidRDefault="00E83BAB" w:rsidP="00E83BA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ИНФОРМАЦИОННОЕ  СООБЩЕНИЕ</w:t>
      </w:r>
    </w:p>
    <w:p w:rsidR="00E83BAB" w:rsidRDefault="00E83BAB" w:rsidP="00E83BA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 проведен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ии ау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кциона по продаже муниципального имущества</w:t>
      </w:r>
    </w:p>
    <w:p w:rsidR="00E83BAB" w:rsidRDefault="00E83BAB" w:rsidP="00E83BA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3BAB" w:rsidRDefault="00E83BAB" w:rsidP="00E83BAB">
      <w:pPr>
        <w:ind w:right="-99" w:firstLine="709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Администрация Молвотицкого сельского поселения, являющаяся Продавцом муниципального имущества, в соответствии с Федеральным законом от 21 декабря 2001 года № 178-ФЗ «О приватизации государственного и сельского имущества»,  Федеральный закон от 29 июня 2015 г. № 180-ФЗ “О внесении изменений в Федеральный закон “О приватизации государственного и муниципального имущества” и решением Совета депутатов Молвотицкого сельского поселения от 25.02.2016 № 32 «О Прогнозном  плане  приватизации сельского</w:t>
      </w:r>
      <w:proofErr w:type="gramEnd"/>
      <w:r>
        <w:rPr>
          <w:sz w:val="16"/>
          <w:szCs w:val="16"/>
        </w:rPr>
        <w:t xml:space="preserve">    имущества Молвотицкого поселения на 2016 год»  «11</w:t>
      </w:r>
      <w:r>
        <w:rPr>
          <w:color w:val="FF0000"/>
          <w:sz w:val="16"/>
          <w:szCs w:val="16"/>
        </w:rPr>
        <w:t>» мая 2016 года в 10 часов</w:t>
      </w:r>
      <w:r>
        <w:rPr>
          <w:sz w:val="16"/>
          <w:szCs w:val="16"/>
        </w:rPr>
        <w:t xml:space="preserve"> 00 минут проводит аукцион по продаже муниципального имущества: здание администрации  с земельным участком, по адресу</w:t>
      </w:r>
      <w:proofErr w:type="gramStart"/>
      <w:r>
        <w:rPr>
          <w:sz w:val="16"/>
          <w:szCs w:val="16"/>
        </w:rPr>
        <w:t xml:space="preserve">: : </w:t>
      </w:r>
      <w:proofErr w:type="gramEnd"/>
      <w:r>
        <w:rPr>
          <w:sz w:val="16"/>
          <w:szCs w:val="16"/>
        </w:rPr>
        <w:t xml:space="preserve">Новгородская область, Марёвский район, Молвотицкое сельское поселение, д. </w:t>
      </w:r>
      <w:proofErr w:type="spellStart"/>
      <w:r>
        <w:rPr>
          <w:sz w:val="16"/>
          <w:szCs w:val="16"/>
        </w:rPr>
        <w:t>Любно</w:t>
      </w:r>
      <w:proofErr w:type="spellEnd"/>
      <w:r>
        <w:rPr>
          <w:sz w:val="16"/>
          <w:szCs w:val="16"/>
        </w:rPr>
        <w:t xml:space="preserve">. </w:t>
      </w:r>
    </w:p>
    <w:p w:rsidR="00E83BAB" w:rsidRDefault="00E83BAB" w:rsidP="00E83BA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Объекты продажи:</w:t>
      </w:r>
    </w:p>
    <w:p w:rsidR="00E83BAB" w:rsidRDefault="00E83BAB" w:rsidP="00E83BA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Основные характеристики здания администрации: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Здание администрации , 1970 года постройки, с кадастровым номером 53:09:0061001:75, 1-этажное, дощатое, общей площадью 83,2 кв.м.  Стены: дощатые. Перегородки: тесовые. Перекрытия: деревянные. Крыша: Шифер  Полы: дощатые.  Проемы оконные: двойные. Проемы дверные: простые. Отопление: печное. Электроосвещение: закрытая проводка.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Основные характеристики земельного участка: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Земельный участок площадью 519 кв.м. с кадастровым номером 53:09:0061001:84 из земель населенных пунктов с разрешенным использованием: для индивидуального жилищного строительства.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Земельный участок размещен в территориальной зоне Ж</w:t>
      </w:r>
      <w:proofErr w:type="gramStart"/>
      <w:r>
        <w:rPr>
          <w:rFonts w:ascii="Times New Roman" w:hAnsi="Times New Roman" w:cs="Times New Roman"/>
          <w:sz w:val="16"/>
          <w:szCs w:val="16"/>
        </w:rPr>
        <w:t>1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– зона застройки индивидуальными жилыми домами. </w:t>
      </w:r>
    </w:p>
    <w:p w:rsidR="00E83BAB" w:rsidRDefault="00E83BAB" w:rsidP="00E83BAB">
      <w:p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Земельный участок обременен следующими правами других лиц:</w:t>
      </w:r>
    </w:p>
    <w:p w:rsidR="00E83BAB" w:rsidRDefault="00E83BAB" w:rsidP="00E83BAB">
      <w:p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беспрепятственное посещение и обследование земельного участка государственным инспектором по использованию и охране земель;</w:t>
      </w:r>
    </w:p>
    <w:p w:rsidR="00E83BAB" w:rsidRDefault="00E83BAB" w:rsidP="00E83BAB">
      <w:p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беспрепятственный доступ на земельный участок представителя предприятия (организации), в ведении которого находятся объекты инженерной инфраструктуры, для ремонта и обслуживания данных объектов инженерной инфраструктуры.</w:t>
      </w:r>
    </w:p>
    <w:p w:rsidR="00E83BAB" w:rsidRDefault="00E83BAB" w:rsidP="00E83BAB">
      <w:pPr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Имущество ранее на торги не выставлялось.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Условия приватизации и организация аукциона: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Способ приватизации – аукцион с открытой формой подачи предложений о цене имущества.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5"/>
        <w:ind w:right="-99" w:firstLine="708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proofErr w:type="gramStart"/>
      <w:r>
        <w:rPr>
          <w:sz w:val="16"/>
          <w:szCs w:val="16"/>
        </w:rPr>
        <w:t xml:space="preserve">Начальная цена - 149 000 (Сто сорок девять тысяч) рублей (в том числе НДС – 17 644,41 рублей (Семнадцать тысяч шестьсот сорок четыре рубля 41 копейка), в том числе: </w:t>
      </w:r>
      <w:proofErr w:type="gramEnd"/>
    </w:p>
    <w:p w:rsidR="00E83BAB" w:rsidRDefault="00E83BAB" w:rsidP="00E83BAB">
      <w:pPr>
        <w:pStyle w:val="a5"/>
        <w:ind w:right="-99" w:firstLine="708"/>
        <w:rPr>
          <w:sz w:val="16"/>
          <w:szCs w:val="16"/>
        </w:rPr>
      </w:pPr>
      <w:r>
        <w:rPr>
          <w:sz w:val="16"/>
          <w:szCs w:val="16"/>
        </w:rPr>
        <w:t>стоимость здания – 115 800 (Сто пятнадцать тысяч восемьсот рублей)  с учетом НДС (в том числе стоимость здания без НДС - 98135  рублей 59 копеек,  НДС - 17 664рублей 41 копейка);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5"/>
        <w:ind w:right="-99" w:firstLine="708"/>
        <w:rPr>
          <w:sz w:val="16"/>
          <w:szCs w:val="16"/>
        </w:rPr>
      </w:pPr>
      <w:r>
        <w:rPr>
          <w:sz w:val="16"/>
          <w:szCs w:val="16"/>
        </w:rPr>
        <w:t>земельного участка -  33 200 (Тридцать три тысячи двести) рублей;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согласно отчету об оценке рыночной стоимости от 16.12.2015 № 238, подготовленном</w:t>
      </w:r>
      <w:proofErr w:type="gramStart"/>
      <w:r>
        <w:rPr>
          <w:rFonts w:ascii="Times New Roman" w:hAnsi="Times New Roman" w:cs="Times New Roman"/>
          <w:sz w:val="16"/>
          <w:szCs w:val="16"/>
        </w:rPr>
        <w:t>у ООО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«Деловой центр «Сова».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Сделки купли-продажи недвижимого имущества (за исключением земельных участков) в процессе приватизации облагаются НДС.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Размер задатка для участия в аукционе составляет 29 800 (Двадцать девять тысяч восемьсот  рублей), (20 % начальной цены).</w:t>
      </w:r>
    </w:p>
    <w:p w:rsidR="00E83BAB" w:rsidRDefault="00E83BAB" w:rsidP="00E83BAB">
      <w:pPr>
        <w:pStyle w:val="a5"/>
        <w:ind w:right="-99" w:firstLine="708"/>
        <w:rPr>
          <w:sz w:val="16"/>
          <w:szCs w:val="16"/>
        </w:rPr>
      </w:pPr>
      <w:r>
        <w:rPr>
          <w:sz w:val="16"/>
          <w:szCs w:val="16"/>
        </w:rPr>
        <w:t>4. Шаг аукциона составляет 7 450 (семь тысяч четыреста пятьдесят рублей), (5 % начальной цены).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>5. Начало и окончание приема заявок на участие в аукционе: с 9 часов 00 мин. 06 апреля  2016 года до 17 час. 00 мин. 03 мая  2016</w:t>
      </w:r>
      <w:r>
        <w:rPr>
          <w:rFonts w:ascii="Times New Roman" w:hAnsi="Times New Roman" w:cs="Times New Roman"/>
          <w:sz w:val="16"/>
          <w:szCs w:val="16"/>
        </w:rPr>
        <w:t xml:space="preserve"> года.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 Время и место приема заявок - по рабочим дням с 9 час. 00 мин. до 17 час.00 мин., перерыв с 12 час. 30 мин. до 14 час. 00 мин. по адресу: 175340, Новгородская область, с. Молвотицы, ул</w:t>
      </w:r>
      <w:proofErr w:type="gramStart"/>
      <w:r>
        <w:rPr>
          <w:rFonts w:ascii="Times New Roman" w:hAnsi="Times New Roman" w:cs="Times New Roman"/>
          <w:sz w:val="16"/>
          <w:szCs w:val="16"/>
        </w:rPr>
        <w:t>.Ш</w:t>
      </w:r>
      <w:proofErr w:type="gramEnd"/>
      <w:r>
        <w:rPr>
          <w:rFonts w:ascii="Times New Roman" w:hAnsi="Times New Roman" w:cs="Times New Roman"/>
          <w:sz w:val="16"/>
          <w:szCs w:val="16"/>
        </w:rPr>
        <w:t>кольная, д. 14 контактный телефон: (8-816-63) 22-371.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 Дата, время и место признания претендентов участниками аукциона – 06 мая 2016 года в  10 час. 00 мин. по адресу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175340, Новгородская область, с</w:t>
      </w:r>
      <w:proofErr w:type="gramStart"/>
      <w:r>
        <w:rPr>
          <w:rFonts w:ascii="Times New Roman" w:hAnsi="Times New Roman" w:cs="Times New Roman"/>
          <w:sz w:val="16"/>
          <w:szCs w:val="16"/>
        </w:rPr>
        <w:t>.М</w:t>
      </w:r>
      <w:proofErr w:type="gramEnd"/>
      <w:r>
        <w:rPr>
          <w:rFonts w:ascii="Times New Roman" w:hAnsi="Times New Roman" w:cs="Times New Roman"/>
          <w:sz w:val="16"/>
          <w:szCs w:val="16"/>
        </w:rPr>
        <w:t>олвотицы, ул.Школьная, д. 14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 Дата, время и место проведения аукциона – 11 мая 2016 года в  10 час. 00 мин. по адресу: 175340, Новгородская область, с</w:t>
      </w:r>
      <w:proofErr w:type="gramStart"/>
      <w:r>
        <w:rPr>
          <w:rFonts w:ascii="Times New Roman" w:hAnsi="Times New Roman" w:cs="Times New Roman"/>
          <w:sz w:val="16"/>
          <w:szCs w:val="16"/>
        </w:rPr>
        <w:t>.М</w:t>
      </w:r>
      <w:proofErr w:type="gramEnd"/>
      <w:r>
        <w:rPr>
          <w:rFonts w:ascii="Times New Roman" w:hAnsi="Times New Roman" w:cs="Times New Roman"/>
          <w:sz w:val="16"/>
          <w:szCs w:val="16"/>
        </w:rPr>
        <w:t>олвотицы, ул.Школьная, д. 14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   Место и срок подведения итогов аукциона – 11 мая 2016 года по адресу:  175340, Новгородская область, с</w:t>
      </w:r>
      <w:proofErr w:type="gramStart"/>
      <w:r>
        <w:rPr>
          <w:rFonts w:ascii="Times New Roman" w:hAnsi="Times New Roman" w:cs="Times New Roman"/>
          <w:sz w:val="16"/>
          <w:szCs w:val="16"/>
        </w:rPr>
        <w:t>.М</w:t>
      </w:r>
      <w:proofErr w:type="gramEnd"/>
      <w:r>
        <w:rPr>
          <w:rFonts w:ascii="Times New Roman" w:hAnsi="Times New Roman" w:cs="Times New Roman"/>
          <w:sz w:val="16"/>
          <w:szCs w:val="16"/>
        </w:rPr>
        <w:t>олвотицы, ул.Школьная, д. 14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10.  Для участия в аукционе претенденты одновременно с заявкой представляют следующие документы: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юридические лица: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заверенные копии учредительных документов;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физические лица предъявляют документ, удостоверяющий личность, или представляют копии всех его листов.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11.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>12. Задаток вносится в валюте Российской Федерации с указанием назначения платежа – задаток для участия в аукционе по следующим реквизитам: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175340, Новгородская область Марёвский район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с</w:t>
      </w:r>
      <w:proofErr w:type="gramStart"/>
      <w:r>
        <w:rPr>
          <w:rFonts w:ascii="Times New Roman" w:hAnsi="Times New Roman" w:cs="Times New Roman"/>
          <w:sz w:val="16"/>
          <w:szCs w:val="16"/>
        </w:rPr>
        <w:t>.М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олвотицы ул.Школьная д.14. 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ИНН 5308003596 КПП 530801001,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Л/с 05503017790 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счет 40302810200003000164 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Отделение Новгород г</w:t>
      </w:r>
      <w:proofErr w:type="gramStart"/>
      <w:r>
        <w:rPr>
          <w:rFonts w:ascii="Times New Roman" w:hAnsi="Times New Roman" w:cs="Times New Roman"/>
          <w:sz w:val="16"/>
          <w:szCs w:val="16"/>
        </w:rPr>
        <w:t>.В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еликий Новгород, 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БИК 044959001,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ОКТМО 49623422,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Код БК 44311105025100000120</w:t>
      </w:r>
      <w:r>
        <w:rPr>
          <w:rFonts w:ascii="Times New Roman" w:hAnsi="Times New Roman" w:cs="Times New Roman"/>
          <w:color w:val="FF0000"/>
          <w:sz w:val="16"/>
          <w:szCs w:val="16"/>
        </w:rPr>
        <w:t>, и должен поступить на счет до срока окончания приема заявок на участие в аукционе – до 03 мая 2016 года.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13. Документом, подтверждающим поступление задатка на счет продавца, является выписка со счета, которую продавец представляет в комиссию по приватизации и продаже муниципальных предприятий  и  имущества до момента признания претендента участником продажи имущества.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Лицам, перечислившим задаток для участия в аукционе, денежные средства возвращаются в следующем порядке: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участникам аукциона, за исключением его победителя, - в течение  5 дней </w:t>
      </w:r>
      <w:proofErr w:type="gramStart"/>
      <w:r>
        <w:rPr>
          <w:rFonts w:ascii="Times New Roman" w:hAnsi="Times New Roman" w:cs="Times New Roman"/>
          <w:sz w:val="16"/>
          <w:szCs w:val="16"/>
        </w:rPr>
        <w:t>с даты подведения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итогов аукциона;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претендентам на участие в аукционе, заявки и документы которых не были приняты к рассмотрению, либо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Задаток, внесенный победителем продажи имущества, не возвращается и засчитывается в счет оплаты приобретаемого имущества.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14. Критерий определения победителя аукциона – предложение максимальной цены.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15. Срок заключения договора купли-продажи - в течение 5 рабочих дней </w:t>
      </w:r>
      <w:proofErr w:type="gramStart"/>
      <w:r>
        <w:rPr>
          <w:rFonts w:ascii="Times New Roman" w:hAnsi="Times New Roman" w:cs="Times New Roman"/>
          <w:sz w:val="16"/>
          <w:szCs w:val="16"/>
        </w:rPr>
        <w:t>с даты подведения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итогов аукциона.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16. Условия и сроки платежа – единовременно в течение 10 рабочих дней с момента заключения договора купли-продажи путем перечисления денежных средств на счет продавца, указанный в договоре купли-продажи.</w:t>
      </w:r>
    </w:p>
    <w:p w:rsidR="00E83BAB" w:rsidRDefault="00E83BAB" w:rsidP="00E83BAB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 формой заявки, условиями договора купли-продажи, условиями договора о задатке, а также с иными находящимися в распоряжении Продавца сведениями о муниципальном имуществе покупатели могут ознакомиться по месту приема заявок.</w:t>
      </w: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83BAB" w:rsidRDefault="00E83BAB" w:rsidP="00E83BAB">
      <w:pPr>
        <w:pStyle w:val="a3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>Информация об аукционе опубликована в бюллетене «Информационный вестник Молвотицкого сельского поселения» и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Администрации Молвотицкого сельского поселения по адресу: http://www.</w:t>
      </w:r>
      <w:proofErr w:type="spellStart"/>
      <w:r>
        <w:rPr>
          <w:rFonts w:ascii="Times New Roman" w:hAnsi="Times New Roman" w:cs="Times New Roman"/>
          <w:color w:val="FF0000"/>
          <w:sz w:val="16"/>
          <w:szCs w:val="16"/>
          <w:lang w:val="en-US"/>
        </w:rPr>
        <w:t>molvoticiadm</w:t>
      </w:r>
      <w:proofErr w:type="spellEnd"/>
      <w:r>
        <w:rPr>
          <w:rFonts w:ascii="Times New Roman" w:hAnsi="Times New Roman" w:cs="Times New Roman"/>
          <w:color w:val="FF0000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color w:val="FF0000"/>
          <w:sz w:val="16"/>
          <w:szCs w:val="16"/>
        </w:rPr>
        <w:t>ru</w:t>
      </w:r>
      <w:proofErr w:type="spellEnd"/>
    </w:p>
    <w:p w:rsidR="00E83BAB" w:rsidRDefault="00E83BAB" w:rsidP="00E83BAB">
      <w:pPr>
        <w:rPr>
          <w:sz w:val="16"/>
          <w:szCs w:val="16"/>
        </w:rPr>
      </w:pPr>
    </w:p>
    <w:p w:rsidR="00E83BAB" w:rsidRDefault="00E83BAB" w:rsidP="00E83BAB">
      <w:pPr>
        <w:jc w:val="center"/>
        <w:rPr>
          <w:sz w:val="16"/>
          <w:szCs w:val="16"/>
        </w:rPr>
      </w:pPr>
    </w:p>
    <w:p w:rsidR="009D33C3" w:rsidRDefault="009D33C3" w:rsidP="00E83BAB">
      <w:pPr>
        <w:tabs>
          <w:tab w:val="left" w:pos="3975"/>
        </w:tabs>
      </w:pPr>
    </w:p>
    <w:sectPr w:rsidR="009D33C3" w:rsidSect="00E83BA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131"/>
    <w:rsid w:val="00116A4E"/>
    <w:rsid w:val="00326B9C"/>
    <w:rsid w:val="00370131"/>
    <w:rsid w:val="003F1390"/>
    <w:rsid w:val="00577B25"/>
    <w:rsid w:val="00580A2C"/>
    <w:rsid w:val="00975AC6"/>
    <w:rsid w:val="009D33C3"/>
    <w:rsid w:val="00A31A89"/>
    <w:rsid w:val="00E736DA"/>
    <w:rsid w:val="00E8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131"/>
    <w:pPr>
      <w:spacing w:after="0" w:line="240" w:lineRule="auto"/>
    </w:pPr>
  </w:style>
  <w:style w:type="paragraph" w:styleId="a4">
    <w:name w:val="Normal (Web)"/>
    <w:basedOn w:val="a"/>
    <w:rsid w:val="00580A2C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580A2C"/>
    <w:pPr>
      <w:spacing w:after="120"/>
    </w:pPr>
  </w:style>
  <w:style w:type="character" w:customStyle="1" w:styleId="a6">
    <w:name w:val="Основной текст Знак"/>
    <w:basedOn w:val="a0"/>
    <w:link w:val="a5"/>
    <w:rsid w:val="0058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580A2C"/>
    <w:pPr>
      <w:ind w:firstLine="210"/>
    </w:pPr>
  </w:style>
  <w:style w:type="character" w:customStyle="1" w:styleId="a8">
    <w:name w:val="Красная строка Знак"/>
    <w:basedOn w:val="a6"/>
    <w:link w:val="a7"/>
    <w:rsid w:val="00580A2C"/>
  </w:style>
  <w:style w:type="paragraph" w:customStyle="1" w:styleId="2">
    <w:name w:val="Текст2"/>
    <w:basedOn w:val="a"/>
    <w:rsid w:val="00E83BAB"/>
    <w:rPr>
      <w:rFonts w:ascii="Courier New" w:hAnsi="Courier New"/>
      <w:sz w:val="28"/>
      <w:szCs w:val="20"/>
    </w:rPr>
  </w:style>
  <w:style w:type="paragraph" w:customStyle="1" w:styleId="ConsPlusTitle">
    <w:name w:val="ConsPlusTitle"/>
    <w:rsid w:val="00E83B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B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3203</Words>
  <Characters>18262</Characters>
  <Application>Microsoft Office Word</Application>
  <DocSecurity>0</DocSecurity>
  <Lines>152</Lines>
  <Paragraphs>42</Paragraphs>
  <ScaleCrop>false</ScaleCrop>
  <Company>Krokoz™</Company>
  <LinksUpToDate>false</LinksUpToDate>
  <CharactersWithSpaces>21423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7</cp:revision>
  <cp:lastPrinted>2016-04-08T11:28:00Z</cp:lastPrinted>
  <dcterms:created xsi:type="dcterms:W3CDTF">2016-04-08T05:01:00Z</dcterms:created>
  <dcterms:modified xsi:type="dcterms:W3CDTF">2016-04-08T11:29:00Z</dcterms:modified>
</cp:coreProperties>
</file>